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8AF1" w14:textId="59E12C5F" w:rsidR="00143037" w:rsidRPr="00AD736E" w:rsidRDefault="00C31C46" w:rsidP="002621AF">
      <w:pPr>
        <w:bidi/>
        <w:spacing w:after="0" w:line="240" w:lineRule="auto"/>
        <w:ind w:left="-24"/>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ملخص </w:t>
      </w:r>
      <w:r w:rsidR="00EC1E87" w:rsidRPr="00AD736E">
        <w:rPr>
          <w:rFonts w:ascii="Traditional Arabic" w:hAnsi="Traditional Arabic" w:cs="Traditional Arabic"/>
          <w:sz w:val="36"/>
          <w:szCs w:val="36"/>
          <w:rtl/>
        </w:rPr>
        <w:t>خطبة الجمعة</w:t>
      </w:r>
    </w:p>
    <w:p w14:paraId="5E8B0C5A" w14:textId="536717FA" w:rsidR="00EC1E87" w:rsidRPr="00AD736E" w:rsidRDefault="00EC1E87" w:rsidP="002621AF">
      <w:pPr>
        <w:bidi/>
        <w:spacing w:after="0" w:line="240" w:lineRule="auto"/>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بتاريخ</w:t>
      </w:r>
      <w:r w:rsidR="004B2ED7" w:rsidRPr="00AD736E">
        <w:rPr>
          <w:rFonts w:ascii="Traditional Arabic" w:hAnsi="Traditional Arabic" w:cs="Traditional Arabic" w:hint="cs"/>
          <w:sz w:val="36"/>
          <w:szCs w:val="36"/>
          <w:rtl/>
        </w:rPr>
        <w:t xml:space="preserve"> </w:t>
      </w:r>
      <w:r w:rsidR="00781929">
        <w:rPr>
          <w:rFonts w:ascii="Traditional Arabic" w:hAnsi="Traditional Arabic" w:cs="Traditional Arabic" w:hint="cs"/>
          <w:sz w:val="36"/>
          <w:szCs w:val="36"/>
          <w:rtl/>
        </w:rPr>
        <w:t>10</w:t>
      </w:r>
      <w:r w:rsidR="00167FD7" w:rsidRPr="00AD736E">
        <w:rPr>
          <w:rFonts w:ascii="Traditional Arabic" w:hAnsi="Traditional Arabic" w:cs="Traditional Arabic" w:hint="cs"/>
          <w:sz w:val="36"/>
          <w:szCs w:val="36"/>
          <w:rtl/>
        </w:rPr>
        <w:t>/</w:t>
      </w:r>
      <w:r w:rsidR="002621AF">
        <w:rPr>
          <w:rFonts w:ascii="Traditional Arabic" w:hAnsi="Traditional Arabic" w:cs="Traditional Arabic" w:hint="cs"/>
          <w:sz w:val="36"/>
          <w:szCs w:val="36"/>
          <w:rtl/>
        </w:rPr>
        <w:t>10</w:t>
      </w:r>
      <w:r w:rsidR="00167FD7" w:rsidRPr="00AD736E">
        <w:rPr>
          <w:rFonts w:ascii="Traditional Arabic" w:hAnsi="Traditional Arabic" w:cs="Traditional Arabic" w:hint="cs"/>
          <w:sz w:val="36"/>
          <w:szCs w:val="36"/>
          <w:rtl/>
        </w:rPr>
        <w:t>/2025</w:t>
      </w:r>
    </w:p>
    <w:p w14:paraId="1765B981" w14:textId="4780706F" w:rsidR="00EC1E87" w:rsidRPr="00AD736E" w:rsidRDefault="00EC1E87" w:rsidP="002621AF">
      <w:pPr>
        <w:bidi/>
        <w:spacing w:after="0" w:line="240" w:lineRule="auto"/>
        <w:ind w:left="-24"/>
        <w:jc w:val="center"/>
        <w:rPr>
          <w:rFonts w:ascii="Traditional Arabic" w:hAnsi="Traditional Arabic" w:cs="Traditional Arabic"/>
          <w:sz w:val="36"/>
          <w:szCs w:val="36"/>
        </w:rPr>
      </w:pPr>
      <w:r w:rsidRPr="00AD736E">
        <w:rPr>
          <w:rFonts w:ascii="Traditional Arabic" w:hAnsi="Traditional Arabic" w:cs="Traditional Arabic"/>
          <w:sz w:val="36"/>
          <w:szCs w:val="36"/>
          <w:rtl/>
        </w:rPr>
        <w:t xml:space="preserve">في </w:t>
      </w:r>
      <w:r w:rsidR="00E82A47" w:rsidRPr="00AD736E">
        <w:rPr>
          <w:rFonts w:ascii="Traditional Arabic" w:hAnsi="Traditional Arabic" w:cs="Traditional Arabic"/>
          <w:sz w:val="36"/>
          <w:szCs w:val="36"/>
          <w:rtl/>
        </w:rPr>
        <w:t>المسجد المبارك بإسلام آباد</w:t>
      </w:r>
      <w:r w:rsidRPr="00AD736E">
        <w:rPr>
          <w:rFonts w:ascii="Traditional Arabic" w:hAnsi="Traditional Arabic" w:cs="Traditional Arabic"/>
          <w:sz w:val="36"/>
          <w:szCs w:val="36"/>
          <w:rtl/>
        </w:rPr>
        <w:t xml:space="preserve"> </w:t>
      </w:r>
      <w:r w:rsidR="0062499C" w:rsidRPr="00AD736E">
        <w:rPr>
          <w:rFonts w:ascii="Traditional Arabic" w:hAnsi="Traditional Arabic" w:cs="Traditional Arabic"/>
          <w:sz w:val="36"/>
          <w:szCs w:val="36"/>
          <w:rtl/>
        </w:rPr>
        <w:t xml:space="preserve">في </w:t>
      </w:r>
      <w:r w:rsidRPr="00AD736E">
        <w:rPr>
          <w:rFonts w:ascii="Traditional Arabic" w:hAnsi="Traditional Arabic" w:cs="Traditional Arabic"/>
          <w:sz w:val="36"/>
          <w:szCs w:val="36"/>
          <w:rtl/>
        </w:rPr>
        <w:t>بريطانيا</w:t>
      </w:r>
    </w:p>
    <w:p w14:paraId="348A576A" w14:textId="77777777" w:rsidR="00EC1E87" w:rsidRPr="00AD736E" w:rsidRDefault="00EC1E87" w:rsidP="002621AF">
      <w:pPr>
        <w:bidi/>
        <w:spacing w:after="0" w:line="240" w:lineRule="auto"/>
        <w:ind w:left="-24"/>
        <w:jc w:val="center"/>
        <w:rPr>
          <w:rFonts w:ascii="Traditional Arabic" w:hAnsi="Traditional Arabic" w:cs="Traditional Arabic"/>
          <w:sz w:val="36"/>
          <w:szCs w:val="36"/>
          <w:rtl/>
          <w:lang w:bidi="ar-EG"/>
        </w:rPr>
      </w:pPr>
      <w:r w:rsidRPr="00AD736E">
        <w:rPr>
          <w:rFonts w:ascii="Traditional Arabic" w:hAnsi="Traditional Arabic" w:cs="Traditional Arabic"/>
          <w:sz w:val="36"/>
          <w:szCs w:val="36"/>
        </w:rPr>
        <w:t>*****</w:t>
      </w:r>
    </w:p>
    <w:p w14:paraId="27697F16" w14:textId="77777777" w:rsidR="007E4D0F" w:rsidRDefault="007E4D0F" w:rsidP="002621AF">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يتابع حضرته الحديث عن </w:t>
      </w:r>
      <w:r w:rsidRPr="00817986">
        <w:rPr>
          <w:rFonts w:ascii="Traditional Arabic" w:hAnsi="Traditional Arabic" w:cs="Traditional Arabic"/>
          <w:sz w:val="36"/>
          <w:szCs w:val="36"/>
          <w:rtl/>
        </w:rPr>
        <w:t xml:space="preserve">بعض الغزوات والأحداث المهمة </w:t>
      </w:r>
      <w:r>
        <w:rPr>
          <w:rFonts w:ascii="Traditional Arabic" w:hAnsi="Traditional Arabic" w:cs="Traditional Arabic" w:hint="cs"/>
          <w:sz w:val="36"/>
          <w:szCs w:val="36"/>
          <w:rtl/>
        </w:rPr>
        <w:t xml:space="preserve">التي </w:t>
      </w:r>
      <w:r w:rsidRPr="00817986">
        <w:rPr>
          <w:rFonts w:ascii="Traditional Arabic" w:hAnsi="Traditional Arabic" w:cs="Traditional Arabic"/>
          <w:sz w:val="36"/>
          <w:szCs w:val="36"/>
          <w:rtl/>
        </w:rPr>
        <w:t xml:space="preserve">ووقعت </w:t>
      </w:r>
      <w:r>
        <w:rPr>
          <w:rFonts w:ascii="Traditional Arabic" w:hAnsi="Traditional Arabic" w:cs="Traditional Arabic" w:hint="cs"/>
          <w:sz w:val="36"/>
          <w:szCs w:val="36"/>
          <w:rtl/>
        </w:rPr>
        <w:t xml:space="preserve">بعد أن </w:t>
      </w:r>
      <w:r w:rsidR="00781929" w:rsidRPr="00817986">
        <w:rPr>
          <w:rFonts w:ascii="Traditional Arabic" w:hAnsi="Traditional Arabic" w:cs="Traditional Arabic"/>
          <w:sz w:val="36"/>
          <w:szCs w:val="36"/>
          <w:rtl/>
        </w:rPr>
        <w:t xml:space="preserve">عاد النبي </w:t>
      </w:r>
      <w:bookmarkStart w:id="0" w:name="_Hlk211070991"/>
      <w:r w:rsidR="00781929" w:rsidRPr="00817986">
        <w:rPr>
          <w:rFonts w:ascii="Traditional Arabic" w:hAnsi="Traditional Arabic" w:cs="Traditional Arabic"/>
          <w:sz w:val="36"/>
          <w:szCs w:val="36"/>
        </w:rPr>
        <w:sym w:font="AGA Arabesque" w:char="F072"/>
      </w:r>
      <w:bookmarkEnd w:id="0"/>
      <w:r w:rsidR="00781929" w:rsidRPr="00817986">
        <w:rPr>
          <w:rFonts w:ascii="Traditional Arabic" w:hAnsi="Traditional Arabic" w:cs="Traditional Arabic"/>
          <w:sz w:val="36"/>
          <w:szCs w:val="36"/>
          <w:rtl/>
        </w:rPr>
        <w:t xml:space="preserve"> إلى المدينة بعد فتح مك</w:t>
      </w:r>
      <w:r>
        <w:rPr>
          <w:rFonts w:ascii="Traditional Arabic" w:hAnsi="Traditional Arabic" w:cs="Traditional Arabic" w:hint="cs"/>
          <w:sz w:val="36"/>
          <w:szCs w:val="36"/>
          <w:rtl/>
        </w:rPr>
        <w:t>ة:</w:t>
      </w:r>
    </w:p>
    <w:p w14:paraId="034A95A3" w14:textId="7341ABC8" w:rsidR="00781929" w:rsidRPr="005A7C0B" w:rsidRDefault="00781929" w:rsidP="002621AF">
      <w:pPr>
        <w:bidi/>
        <w:spacing w:after="0" w:line="240" w:lineRule="auto"/>
        <w:jc w:val="both"/>
        <w:rPr>
          <w:rFonts w:ascii="Traditional Arabic" w:hAnsi="Traditional Arabic" w:cs="Traditional Arabic"/>
          <w:b/>
          <w:bCs/>
          <w:sz w:val="36"/>
          <w:szCs w:val="36"/>
          <w:u w:val="single"/>
        </w:rPr>
      </w:pPr>
      <w:r w:rsidRPr="005A7C0B">
        <w:rPr>
          <w:rFonts w:ascii="Traditional Arabic" w:hAnsi="Traditional Arabic" w:cs="Traditional Arabic"/>
          <w:b/>
          <w:bCs/>
          <w:sz w:val="36"/>
          <w:szCs w:val="36"/>
          <w:u w:val="single"/>
          <w:rtl/>
        </w:rPr>
        <w:t xml:space="preserve">سَرِيَّة قَيْس بن سَعْد بن عُبَادَة </w:t>
      </w:r>
      <w:r w:rsidRPr="005A7C0B">
        <w:rPr>
          <w:rFonts w:ascii="Traditional Arabic" w:hAnsi="Traditional Arabic" w:cs="Traditional Arabic"/>
          <w:b/>
          <w:bCs/>
          <w:sz w:val="36"/>
          <w:szCs w:val="36"/>
          <w:u w:val="single"/>
        </w:rPr>
        <w:sym w:font="AGA Arabesque" w:char="F074"/>
      </w:r>
      <w:r w:rsidRPr="005A7C0B">
        <w:rPr>
          <w:rFonts w:ascii="Traditional Arabic" w:hAnsi="Traditional Arabic" w:cs="Traditional Arabic"/>
          <w:b/>
          <w:bCs/>
          <w:sz w:val="36"/>
          <w:szCs w:val="36"/>
          <w:u w:val="single"/>
          <w:rtl/>
        </w:rPr>
        <w:t xml:space="preserve"> إلى صُدَاء سنة 8 هـ.</w:t>
      </w:r>
    </w:p>
    <w:p w14:paraId="35D91FE5" w14:textId="2BC9ACC3" w:rsidR="00781929" w:rsidRPr="00817986" w:rsidRDefault="00781929" w:rsidP="002621AF">
      <w:pPr>
        <w:bidi/>
        <w:spacing w:after="0" w:line="240" w:lineRule="auto"/>
        <w:jc w:val="both"/>
        <w:rPr>
          <w:rFonts w:ascii="Traditional Arabic" w:eastAsia="Times New Roman" w:hAnsi="Traditional Arabic" w:cs="Traditional Arabic"/>
          <w:color w:val="000000"/>
          <w:sz w:val="36"/>
          <w:szCs w:val="36"/>
          <w:rtl/>
        </w:rPr>
      </w:pPr>
      <w:r w:rsidRPr="00817986">
        <w:rPr>
          <w:rFonts w:ascii="Traditional Arabic" w:eastAsia="Times New Roman" w:hAnsi="Traditional Arabic" w:cs="Traditional Arabic"/>
          <w:color w:val="000000"/>
          <w:sz w:val="36"/>
          <w:szCs w:val="36"/>
          <w:rtl/>
        </w:rPr>
        <w:t xml:space="preserve">عندما عاد النبي </w:t>
      </w:r>
      <w:r w:rsidRPr="00817986">
        <w:rPr>
          <w:rFonts w:ascii="Traditional Arabic" w:hAnsi="Traditional Arabic" w:cs="Traditional Arabic"/>
          <w:sz w:val="36"/>
          <w:szCs w:val="36"/>
        </w:rPr>
        <w:sym w:font="AGA Arabesque" w:char="F072"/>
      </w:r>
      <w:r w:rsidRPr="00817986">
        <w:rPr>
          <w:rFonts w:ascii="Traditional Arabic" w:eastAsia="Times New Roman" w:hAnsi="Traditional Arabic" w:cs="Traditional Arabic"/>
          <w:color w:val="000000"/>
          <w:sz w:val="36"/>
          <w:szCs w:val="36"/>
          <w:rtl/>
        </w:rPr>
        <w:t xml:space="preserve"> من جِعْرَانَة إلى المدينة، </w:t>
      </w:r>
      <w:r w:rsidR="005A7C0B">
        <w:rPr>
          <w:rFonts w:ascii="Traditional Arabic" w:eastAsia="Times New Roman" w:hAnsi="Traditional Arabic" w:cs="Traditional Arabic" w:hint="cs"/>
          <w:color w:val="000000"/>
          <w:sz w:val="36"/>
          <w:szCs w:val="36"/>
          <w:rtl/>
        </w:rPr>
        <w:t>أرسل</w:t>
      </w:r>
      <w:r w:rsidRPr="00817986">
        <w:rPr>
          <w:rFonts w:ascii="Traditional Arabic" w:eastAsia="Times New Roman" w:hAnsi="Traditional Arabic" w:cs="Traditional Arabic"/>
          <w:color w:val="000000"/>
          <w:sz w:val="36"/>
          <w:szCs w:val="36"/>
          <w:rtl/>
        </w:rPr>
        <w:t xml:space="preserve">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w:t>
      </w:r>
      <w:r w:rsidRPr="00817986">
        <w:rPr>
          <w:rFonts w:ascii="Traditional Arabic" w:eastAsia="Times New Roman" w:hAnsi="Traditional Arabic" w:cs="Traditional Arabic"/>
          <w:color w:val="000000"/>
          <w:sz w:val="36"/>
          <w:szCs w:val="36"/>
          <w:rtl/>
        </w:rPr>
        <w:t xml:space="preserve">قيس بن سعد مع أربعمائة رجل إلى قبيلة صُدَاء في اليمن لدعوتهم إلى الإسلام. بينما كان قيس بن سعد في وادي قناة، مر به زياد بن حارث من قبيلة صُدَاء، وكان قد أسلم منذ فترة. وعندما علم زياد أن الجيش ينوي مهاجمة قبيلته، ذهب مباشرة إلى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وطلب منه استدعاء الجيش، متعهدًا بضمان قبيلته وقبولها </w:t>
      </w:r>
      <w:r w:rsidR="00C85FE1">
        <w:rPr>
          <w:rFonts w:ascii="Traditional Arabic" w:eastAsia="Times New Roman" w:hAnsi="Traditional Arabic" w:cs="Traditional Arabic" w:hint="cs"/>
          <w:color w:val="000000"/>
          <w:sz w:val="36"/>
          <w:szCs w:val="36"/>
          <w:rtl/>
        </w:rPr>
        <w:t>ا</w:t>
      </w:r>
      <w:r w:rsidRPr="00817986">
        <w:rPr>
          <w:rFonts w:ascii="Traditional Arabic" w:eastAsia="Times New Roman" w:hAnsi="Traditional Arabic" w:cs="Traditional Arabic"/>
          <w:color w:val="000000"/>
          <w:sz w:val="36"/>
          <w:szCs w:val="36"/>
          <w:rtl/>
        </w:rPr>
        <w:t xml:space="preserve">لإسلام. فقبل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طلبه واستدعى الجيش نفذ زياد بن حارث ما وعد، فبدأ أفراد قبيلته يدخلون في الإسلام تدريجيًا. وعين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زياد بن حارث أميرًا على قومه، وكتب لهم كتاب أمان. (لأن البعض منهم لم يُسلموا.)</w:t>
      </w:r>
    </w:p>
    <w:p w14:paraId="3D10FC94" w14:textId="77777777" w:rsidR="00FE423F" w:rsidRDefault="00781929" w:rsidP="002621AF">
      <w:pPr>
        <w:bidi/>
        <w:spacing w:after="0" w:line="240" w:lineRule="auto"/>
        <w:jc w:val="both"/>
        <w:rPr>
          <w:rFonts w:ascii="Traditional Arabic" w:eastAsia="Times New Roman" w:hAnsi="Traditional Arabic" w:cs="Traditional Arabic"/>
          <w:color w:val="000000"/>
          <w:sz w:val="36"/>
          <w:szCs w:val="36"/>
          <w:rtl/>
        </w:rPr>
      </w:pPr>
      <w:r w:rsidRPr="005A7C0B">
        <w:rPr>
          <w:rFonts w:ascii="Traditional Arabic" w:eastAsia="Times New Roman" w:hAnsi="Traditional Arabic" w:cs="Traditional Arabic"/>
          <w:b/>
          <w:bCs/>
          <w:color w:val="000000"/>
          <w:sz w:val="36"/>
          <w:szCs w:val="36"/>
          <w:u w:val="single"/>
          <w:rtl/>
        </w:rPr>
        <w:t xml:space="preserve">سَرِيَّة عُيَيْنَة بن حِصْن الفَزَارِي </w:t>
      </w:r>
      <w:r w:rsidR="00C85FE1" w:rsidRPr="005A7C0B">
        <w:rPr>
          <w:rFonts w:ascii="Traditional Arabic" w:eastAsia="Times New Roman" w:hAnsi="Traditional Arabic" w:cs="Traditional Arabic" w:hint="cs"/>
          <w:b/>
          <w:bCs/>
          <w:color w:val="000000"/>
          <w:sz w:val="36"/>
          <w:szCs w:val="36"/>
          <w:u w:val="single"/>
          <w:rtl/>
        </w:rPr>
        <w:t>إلى</w:t>
      </w:r>
      <w:r w:rsidR="00C85FE1" w:rsidRPr="005A7C0B">
        <w:rPr>
          <w:rFonts w:ascii="Traditional Arabic" w:eastAsia="Times New Roman" w:hAnsi="Traditional Arabic" w:cs="Traditional Arabic"/>
          <w:b/>
          <w:bCs/>
          <w:color w:val="000000"/>
          <w:sz w:val="36"/>
          <w:szCs w:val="36"/>
          <w:u w:val="single"/>
          <w:rtl/>
        </w:rPr>
        <w:t xml:space="preserve"> </w:t>
      </w:r>
      <w:r w:rsidRPr="005A7C0B">
        <w:rPr>
          <w:rFonts w:ascii="Traditional Arabic" w:eastAsia="Times New Roman" w:hAnsi="Traditional Arabic" w:cs="Traditional Arabic"/>
          <w:b/>
          <w:bCs/>
          <w:color w:val="000000"/>
          <w:sz w:val="36"/>
          <w:szCs w:val="36"/>
          <w:u w:val="single"/>
          <w:rtl/>
        </w:rPr>
        <w:t>بني تميم.</w:t>
      </w:r>
      <w:r w:rsidRPr="00817986">
        <w:rPr>
          <w:rFonts w:ascii="Traditional Arabic" w:eastAsia="Times New Roman" w:hAnsi="Traditional Arabic" w:cs="Traditional Arabic"/>
          <w:color w:val="000000"/>
          <w:sz w:val="36"/>
          <w:szCs w:val="36"/>
          <w:rtl/>
        </w:rPr>
        <w:t xml:space="preserve"> </w:t>
      </w:r>
    </w:p>
    <w:p w14:paraId="65A95E72" w14:textId="63AB48B4" w:rsidR="00781929" w:rsidRPr="00817986" w:rsidRDefault="00781929" w:rsidP="002621AF">
      <w:pPr>
        <w:bidi/>
        <w:spacing w:after="0" w:line="240" w:lineRule="auto"/>
        <w:jc w:val="both"/>
        <w:rPr>
          <w:rFonts w:ascii="Traditional Arabic" w:eastAsia="Times New Roman" w:hAnsi="Traditional Arabic" w:cs="Traditional Arabic"/>
          <w:color w:val="000000"/>
          <w:sz w:val="36"/>
          <w:szCs w:val="36"/>
          <w:rtl/>
        </w:rPr>
      </w:pPr>
      <w:r w:rsidRPr="00817986">
        <w:rPr>
          <w:rFonts w:ascii="Traditional Arabic" w:eastAsia="Times New Roman" w:hAnsi="Traditional Arabic" w:cs="Traditional Arabic"/>
          <w:color w:val="000000"/>
          <w:sz w:val="36"/>
          <w:szCs w:val="36"/>
          <w:rtl/>
        </w:rPr>
        <w:t xml:space="preserve">أُرسلت في محرم سنة 9 هـ، سرية بقيادة عُيَيْنَة بن حِصْن إلى بني تميم. وخلفية هذه السرية كما يلي: </w:t>
      </w:r>
    </w:p>
    <w:p w14:paraId="66919C1C" w14:textId="0D2200E7" w:rsidR="00781929" w:rsidRPr="00817986" w:rsidRDefault="00781929" w:rsidP="002621AF">
      <w:pPr>
        <w:bidi/>
        <w:spacing w:after="0" w:line="240" w:lineRule="auto"/>
        <w:jc w:val="both"/>
        <w:rPr>
          <w:rFonts w:ascii="Traditional Arabic" w:eastAsia="Times New Roman" w:hAnsi="Traditional Arabic" w:cs="Traditional Arabic"/>
          <w:color w:val="000000"/>
          <w:sz w:val="36"/>
          <w:szCs w:val="36"/>
          <w:rtl/>
        </w:rPr>
      </w:pPr>
      <w:r w:rsidRPr="00817986">
        <w:rPr>
          <w:rFonts w:ascii="Traditional Arabic" w:eastAsia="Times New Roman" w:hAnsi="Traditional Arabic" w:cs="Traditional Arabic"/>
          <w:color w:val="000000"/>
          <w:sz w:val="36"/>
          <w:szCs w:val="36"/>
          <w:rtl/>
        </w:rPr>
        <w:t xml:space="preserve">أرسل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بِشْر بن سُفْيان إلى بني كعب لجمع أموال الزكاة</w:t>
      </w:r>
      <w:r w:rsidR="005A7C0B">
        <w:rPr>
          <w:rFonts w:ascii="Traditional Arabic" w:eastAsia="Times New Roman" w:hAnsi="Traditional Arabic" w:cs="Traditional Arabic" w:hint="cs"/>
          <w:color w:val="000000"/>
          <w:sz w:val="36"/>
          <w:szCs w:val="36"/>
          <w:rtl/>
        </w:rPr>
        <w:t xml:space="preserve"> </w:t>
      </w:r>
      <w:r w:rsidRPr="00817986">
        <w:rPr>
          <w:rFonts w:ascii="Traditional Arabic" w:eastAsia="Times New Roman" w:hAnsi="Traditional Arabic" w:cs="Traditional Arabic"/>
          <w:color w:val="000000"/>
          <w:sz w:val="36"/>
          <w:szCs w:val="36"/>
          <w:rtl/>
        </w:rPr>
        <w:t>من بني خزاعة، لكن بني تميم (الذين لم يكونوا مسلمين) استا</w:t>
      </w:r>
      <w:r w:rsidR="00983821">
        <w:rPr>
          <w:rFonts w:ascii="Traditional Arabic" w:eastAsia="Times New Roman" w:hAnsi="Traditional Arabic" w:cs="Traditional Arabic" w:hint="cs"/>
          <w:color w:val="000000"/>
          <w:sz w:val="36"/>
          <w:szCs w:val="36"/>
          <w:rtl/>
        </w:rPr>
        <w:t>ؤ</w:t>
      </w:r>
      <w:r w:rsidRPr="00817986">
        <w:rPr>
          <w:rFonts w:ascii="Traditional Arabic" w:eastAsia="Times New Roman" w:hAnsi="Traditional Arabic" w:cs="Traditional Arabic"/>
          <w:color w:val="000000"/>
          <w:sz w:val="36"/>
          <w:szCs w:val="36"/>
          <w:rtl/>
        </w:rPr>
        <w:t>وا من ذلك</w:t>
      </w:r>
      <w:r w:rsidR="00FE423F">
        <w:rPr>
          <w:rFonts w:ascii="Traditional Arabic" w:eastAsia="Times New Roman" w:hAnsi="Traditional Arabic" w:cs="Traditional Arabic" w:hint="cs"/>
          <w:color w:val="000000"/>
          <w:sz w:val="36"/>
          <w:szCs w:val="36"/>
          <w:rtl/>
        </w:rPr>
        <w:t xml:space="preserve"> و</w:t>
      </w:r>
      <w:r w:rsidRPr="00817986">
        <w:rPr>
          <w:rFonts w:ascii="Traditional Arabic" w:eastAsia="Times New Roman" w:hAnsi="Traditional Arabic" w:cs="Traditional Arabic"/>
          <w:color w:val="000000"/>
          <w:sz w:val="36"/>
          <w:szCs w:val="36"/>
          <w:rtl/>
        </w:rPr>
        <w:t xml:space="preserve">رفضوا السماح لبشر بن سفيان بالوصول إلى أي جمل </w:t>
      </w:r>
      <w:r w:rsidR="00C85FE1">
        <w:rPr>
          <w:rFonts w:ascii="Traditional Arabic" w:eastAsia="Times New Roman" w:hAnsi="Traditional Arabic" w:cs="Traditional Arabic" w:hint="cs"/>
          <w:color w:val="000000"/>
          <w:sz w:val="36"/>
          <w:szCs w:val="36"/>
          <w:rtl/>
        </w:rPr>
        <w:t xml:space="preserve">من </w:t>
      </w:r>
      <w:r w:rsidRPr="00817986">
        <w:rPr>
          <w:rFonts w:ascii="Traditional Arabic" w:eastAsia="Times New Roman" w:hAnsi="Traditional Arabic" w:cs="Traditional Arabic"/>
          <w:color w:val="000000"/>
          <w:sz w:val="36"/>
          <w:szCs w:val="36"/>
          <w:rtl/>
        </w:rPr>
        <w:t>الزكاة</w:t>
      </w:r>
      <w:r w:rsidR="005A7C0B">
        <w:rPr>
          <w:rFonts w:ascii="Traditional Arabic" w:eastAsia="Times New Roman" w:hAnsi="Traditional Arabic" w:cs="Traditional Arabic" w:hint="cs"/>
          <w:color w:val="000000"/>
          <w:sz w:val="36"/>
          <w:szCs w:val="36"/>
          <w:rtl/>
        </w:rPr>
        <w:t xml:space="preserve">، </w:t>
      </w:r>
      <w:r w:rsidRPr="00817986">
        <w:rPr>
          <w:rFonts w:ascii="Traditional Arabic" w:eastAsia="Times New Roman" w:hAnsi="Traditional Arabic" w:cs="Traditional Arabic"/>
          <w:color w:val="000000"/>
          <w:sz w:val="36"/>
          <w:szCs w:val="36"/>
          <w:rtl/>
        </w:rPr>
        <w:t xml:space="preserve"> جاء بشر بن سفيان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وأطلعه على الأوضاع، فقال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w:t>
      </w:r>
      <w:r w:rsidR="00C303F2">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مَن سيعاقب هذه القبيلة؟</w:t>
      </w:r>
      <w:r w:rsidR="00C303F2">
        <w:rPr>
          <w:rFonts w:ascii="Traditional Arabic" w:eastAsia="Times New Roman" w:hAnsi="Traditional Arabic" w:cs="Traditional Arabic" w:hint="cs"/>
          <w:color w:val="000000"/>
          <w:sz w:val="36"/>
          <w:szCs w:val="36"/>
          <w:rtl/>
        </w:rPr>
        <w:t>"</w:t>
      </w:r>
      <w:r w:rsidRPr="00817986">
        <w:rPr>
          <w:rFonts w:ascii="Traditional Arabic" w:eastAsia="Times New Roman" w:hAnsi="Traditional Arabic" w:cs="Traditional Arabic"/>
          <w:color w:val="000000"/>
          <w:sz w:val="36"/>
          <w:szCs w:val="36"/>
          <w:rtl/>
        </w:rPr>
        <w:t xml:space="preserve"> فكان عُيَيْنَة بن حِصْن أول من لبّى هذا النداء. أرسل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عُيَيْنَة مع خمسين فارسًا عربيًا إلى بني تميم لم يكن بينهم مهاجرون أو أنصار. فلما رأى بنو تميم الجيش، هربوا تاركين كل شيء، فأُسر أحد عشر رجلاً وإحدى عشرة امرأة وثلاثون طفلاً، وأُحضروا إلى المدينة وأقيموا في بيت السيدة رملة بنت الحارث بأمر النبي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w:t>
      </w:r>
    </w:p>
    <w:p w14:paraId="61D3120F" w14:textId="09CC2803" w:rsidR="00833023" w:rsidRPr="002D0DC8" w:rsidRDefault="00833023" w:rsidP="002621AF">
      <w:pPr>
        <w:bidi/>
        <w:spacing w:after="0" w:line="240" w:lineRule="auto"/>
        <w:rPr>
          <w:rFonts w:ascii="Traditional Arabic" w:eastAsia="Times New Roman" w:hAnsi="Traditional Arabic" w:cs="Traditional Arabic"/>
          <w:color w:val="000000"/>
          <w:sz w:val="36"/>
          <w:szCs w:val="36"/>
        </w:rPr>
      </w:pPr>
      <w:r w:rsidRPr="002D0DC8">
        <w:rPr>
          <w:rFonts w:ascii="Traditional Arabic" w:eastAsia="Times New Roman" w:hAnsi="Traditional Arabic" w:cs="Traditional Arabic"/>
          <w:color w:val="000000"/>
          <w:sz w:val="36"/>
          <w:szCs w:val="36"/>
          <w:rtl/>
        </w:rPr>
        <w:t xml:space="preserve">لاحقًا، جاء وفد مكوّن من 90 شخصًا وطلب التحدث مع النبي ﷺ. خرج النبي ﷺ، وأدى صلاة الظهر، ثم دار نقاش مع بني تميم. اقترح بني تميم مسابقة لمعرفة من كان أفضل </w:t>
      </w:r>
      <w:r w:rsidR="00562307">
        <w:rPr>
          <w:rFonts w:ascii="Traditional Arabic" w:eastAsia="Times New Roman" w:hAnsi="Traditional Arabic" w:cs="Traditional Arabic" w:hint="cs"/>
          <w:color w:val="000000"/>
          <w:sz w:val="36"/>
          <w:szCs w:val="36"/>
          <w:rtl/>
        </w:rPr>
        <w:t>ال</w:t>
      </w:r>
      <w:r w:rsidRPr="002D0DC8">
        <w:rPr>
          <w:rFonts w:ascii="Traditional Arabic" w:eastAsia="Times New Roman" w:hAnsi="Traditional Arabic" w:cs="Traditional Arabic"/>
          <w:color w:val="000000"/>
          <w:sz w:val="36"/>
          <w:szCs w:val="36"/>
          <w:rtl/>
        </w:rPr>
        <w:t xml:space="preserve">شعراء، فقال النبي ﷺ إن هذا ليس هدف بعثته، لكن إذا أرادوا عرض متحدثيهم وشعرائهم، فليفعلوا، وأمر النبي ﷺ أحد الصحابة بالرد، فكان ردّه بليغًا جدًا. كما استدعى النبي ﷺ حضرة </w:t>
      </w:r>
      <w:r>
        <w:rPr>
          <w:rFonts w:ascii="Traditional Arabic" w:eastAsia="Times New Roman" w:hAnsi="Traditional Arabic" w:cs="Traditional Arabic" w:hint="cs"/>
          <w:color w:val="000000"/>
          <w:sz w:val="36"/>
          <w:szCs w:val="36"/>
          <w:rtl/>
        </w:rPr>
        <w:t>حسان</w:t>
      </w:r>
      <w:r w:rsidRPr="002D0DC8">
        <w:rPr>
          <w:rFonts w:ascii="Traditional Arabic" w:eastAsia="Times New Roman" w:hAnsi="Traditional Arabic" w:cs="Traditional Arabic"/>
          <w:color w:val="000000"/>
          <w:sz w:val="36"/>
          <w:szCs w:val="36"/>
          <w:rtl/>
        </w:rPr>
        <w:t xml:space="preserve"> بن ثابت(رضي الله عنه) لعرض شعره ردًا على بني تميم. فأدرك </w:t>
      </w:r>
      <w:r w:rsidR="00562307">
        <w:rPr>
          <w:rFonts w:ascii="Traditional Arabic" w:eastAsia="Times New Roman" w:hAnsi="Traditional Arabic" w:cs="Traditional Arabic" w:hint="cs"/>
          <w:color w:val="000000"/>
          <w:sz w:val="36"/>
          <w:szCs w:val="36"/>
          <w:rtl/>
        </w:rPr>
        <w:t>بنو</w:t>
      </w:r>
      <w:r w:rsidRPr="002D0DC8">
        <w:rPr>
          <w:rFonts w:ascii="Traditional Arabic" w:eastAsia="Times New Roman" w:hAnsi="Traditional Arabic" w:cs="Traditional Arabic"/>
          <w:color w:val="000000"/>
          <w:sz w:val="36"/>
          <w:szCs w:val="36"/>
          <w:rtl/>
        </w:rPr>
        <w:t xml:space="preserve"> تميم تفوق المسلمين، وفي النهاية جميعهم دخلوا في الإسلام. بعد قبولهم، أُعيد الأسرى إليهم، وأعطاهم النبي ﷺ هدايا. عرض أحدهم عباءة كانت ملكًا لكسرى، فكتب حضرة ميرزا بشير أحمد(رضي الله عنه)</w:t>
      </w:r>
      <w:r w:rsidRPr="002D0DC8">
        <w:rPr>
          <w:rFonts w:ascii="Traditional Arabic" w:eastAsia="Times New Roman" w:hAnsi="Traditional Arabic" w:cs="Traditional Arabic"/>
          <w:color w:val="000000"/>
          <w:sz w:val="36"/>
          <w:szCs w:val="36"/>
        </w:rPr>
        <w:t>:</w:t>
      </w:r>
    </w:p>
    <w:p w14:paraId="7968A9CE" w14:textId="2CD0BCA5" w:rsidR="00833023" w:rsidRPr="002D0DC8" w:rsidRDefault="00833023" w:rsidP="002621AF">
      <w:pPr>
        <w:bidi/>
        <w:spacing w:after="0" w:line="240" w:lineRule="auto"/>
        <w:rPr>
          <w:rFonts w:ascii="Traditional Arabic" w:eastAsia="Times New Roman" w:hAnsi="Traditional Arabic" w:cs="Traditional Arabic"/>
          <w:color w:val="000000"/>
          <w:sz w:val="36"/>
          <w:szCs w:val="36"/>
        </w:rPr>
      </w:pPr>
      <w:r w:rsidRPr="002D0DC8">
        <w:rPr>
          <w:sz w:val="28"/>
          <w:szCs w:val="28"/>
        </w:rPr>
        <w:lastRenderedPageBreak/>
        <w:t>"</w:t>
      </w:r>
      <w:r w:rsidRPr="002D0DC8">
        <w:rPr>
          <w:rFonts w:ascii="Traditional Arabic" w:eastAsia="Times New Roman" w:hAnsi="Traditional Arabic" w:cs="Traditional Arabic"/>
          <w:color w:val="000000"/>
          <w:sz w:val="36"/>
          <w:szCs w:val="36"/>
          <w:rtl/>
        </w:rPr>
        <w:t xml:space="preserve">في مناسبة، عندما تلقى النبي ﷺ بعض قطع الحرير كهدية، أُعجب بعض الصحابة بنعومتها الفائقة واعتبروها غير عادية. فقال النبي ﷺ: 'أتعجبون من نعومة هذه الأقمشة؟ والله، </w:t>
      </w:r>
      <w:r w:rsidRPr="00817986">
        <w:rPr>
          <w:rFonts w:ascii="Traditional Arabic" w:hAnsi="Traditional Arabic" w:cs="Traditional Arabic"/>
          <w:sz w:val="36"/>
          <w:szCs w:val="36"/>
          <w:rtl/>
        </w:rPr>
        <w:t xml:space="preserve">مناديل </w:t>
      </w:r>
      <w:r w:rsidRPr="002D0DC8">
        <w:rPr>
          <w:rFonts w:ascii="Traditional Arabic" w:eastAsia="Times New Roman" w:hAnsi="Traditional Arabic" w:cs="Traditional Arabic"/>
          <w:color w:val="000000"/>
          <w:sz w:val="36"/>
          <w:szCs w:val="36"/>
          <w:rtl/>
        </w:rPr>
        <w:t>سعد في الجنة أكثر نعومة وقيمة منها</w:t>
      </w:r>
      <w:r w:rsidRPr="002D0DC8">
        <w:rPr>
          <w:rFonts w:ascii="Traditional Arabic" w:eastAsia="Times New Roman" w:hAnsi="Traditional Arabic" w:cs="Traditional Arabic"/>
          <w:color w:val="000000"/>
          <w:sz w:val="36"/>
          <w:szCs w:val="36"/>
        </w:rPr>
        <w:t>.'"</w:t>
      </w:r>
    </w:p>
    <w:p w14:paraId="1C1B5ABF" w14:textId="78279F47" w:rsidR="00781929" w:rsidRPr="00817986" w:rsidRDefault="00781929" w:rsidP="002621AF">
      <w:pPr>
        <w:pStyle w:val="whitespace-normal"/>
        <w:bidi/>
        <w:spacing w:before="0" w:beforeAutospacing="0" w:after="0" w:afterAutospacing="0"/>
        <w:jc w:val="both"/>
        <w:rPr>
          <w:rFonts w:ascii="Traditional Arabic" w:hAnsi="Traditional Arabic" w:cs="Traditional Arabic"/>
          <w:color w:val="000000"/>
          <w:sz w:val="36"/>
          <w:szCs w:val="36"/>
        </w:rPr>
      </w:pPr>
      <w:r w:rsidRPr="00833023">
        <w:rPr>
          <w:rFonts w:ascii="Traditional Arabic" w:hAnsi="Traditional Arabic" w:cs="Traditional Arabic"/>
          <w:b/>
          <w:bCs/>
          <w:sz w:val="36"/>
          <w:szCs w:val="36"/>
          <w:u w:val="single"/>
          <w:rtl/>
        </w:rPr>
        <w:t>سرية</w:t>
      </w:r>
      <w:r w:rsidR="00FF3410" w:rsidRPr="00833023">
        <w:rPr>
          <w:rFonts w:ascii="Traditional Arabic" w:hAnsi="Traditional Arabic" w:cs="Traditional Arabic"/>
          <w:b/>
          <w:bCs/>
          <w:sz w:val="36"/>
          <w:szCs w:val="36"/>
          <w:u w:val="single"/>
          <w:rtl/>
        </w:rPr>
        <w:t xml:space="preserve"> </w:t>
      </w:r>
      <w:r w:rsidR="00F4669E" w:rsidRPr="00833023">
        <w:rPr>
          <w:rFonts w:ascii="Traditional Arabic" w:hAnsi="Traditional Arabic" w:cs="Traditional Arabic"/>
          <w:b/>
          <w:bCs/>
          <w:sz w:val="36"/>
          <w:szCs w:val="36"/>
          <w:u w:val="single"/>
          <w:rtl/>
          <w:lang w:bidi="ar-EG"/>
        </w:rPr>
        <w:t>قُطْبَة</w:t>
      </w:r>
      <w:r w:rsidR="00946BCE" w:rsidRPr="00833023">
        <w:rPr>
          <w:rFonts w:ascii="Traditional Arabic" w:hAnsi="Traditional Arabic" w:cs="Traditional Arabic" w:hint="cs"/>
          <w:b/>
          <w:bCs/>
          <w:sz w:val="36"/>
          <w:szCs w:val="36"/>
          <w:u w:val="single"/>
          <w:rtl/>
          <w:lang w:bidi="ar-EG"/>
        </w:rPr>
        <w:t>ِ</w:t>
      </w:r>
      <w:r w:rsidR="00F4669E" w:rsidRPr="00833023">
        <w:rPr>
          <w:rFonts w:ascii="Traditional Arabic" w:hAnsi="Traditional Arabic" w:cs="Traditional Arabic"/>
          <w:b/>
          <w:bCs/>
          <w:sz w:val="36"/>
          <w:szCs w:val="36"/>
          <w:u w:val="single"/>
          <w:rtl/>
          <w:lang w:bidi="ar-EG"/>
        </w:rPr>
        <w:t xml:space="preserve"> بْن</w:t>
      </w:r>
      <w:r w:rsidR="00946BCE" w:rsidRPr="00833023">
        <w:rPr>
          <w:rFonts w:ascii="Traditional Arabic" w:hAnsi="Traditional Arabic" w:cs="Traditional Arabic" w:hint="cs"/>
          <w:b/>
          <w:bCs/>
          <w:sz w:val="36"/>
          <w:szCs w:val="36"/>
          <w:u w:val="single"/>
          <w:rtl/>
          <w:lang w:bidi="ar-EG"/>
        </w:rPr>
        <w:t>ِ</w:t>
      </w:r>
      <w:r w:rsidR="00F4669E" w:rsidRPr="00833023">
        <w:rPr>
          <w:rFonts w:ascii="Traditional Arabic" w:hAnsi="Traditional Arabic" w:cs="Traditional Arabic"/>
          <w:b/>
          <w:bCs/>
          <w:sz w:val="36"/>
          <w:szCs w:val="36"/>
          <w:u w:val="single"/>
          <w:rtl/>
          <w:lang w:bidi="ar-EG"/>
        </w:rPr>
        <w:t xml:space="preserve"> عَامِر</w:t>
      </w:r>
      <w:r w:rsidR="00F4669E" w:rsidRPr="00833023">
        <w:rPr>
          <w:rFonts w:ascii="Traditional Arabic" w:hAnsi="Traditional Arabic" w:cs="Traditional Arabic" w:hint="cs"/>
          <w:b/>
          <w:bCs/>
          <w:sz w:val="36"/>
          <w:szCs w:val="36"/>
          <w:u w:val="single"/>
          <w:rtl/>
          <w:lang w:bidi="ar-EG"/>
        </w:rPr>
        <w:t>ٍ</w:t>
      </w:r>
      <w:r w:rsidRPr="00817986">
        <w:rPr>
          <w:rFonts w:ascii="Traditional Arabic" w:hAnsi="Traditional Arabic" w:cs="Traditional Arabic"/>
          <w:sz w:val="36"/>
          <w:szCs w:val="36"/>
          <w:rtl/>
        </w:rPr>
        <w:t xml:space="preserve"> في شهر صفر سنة 9، أرسل النبي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قُطْبَة بن عامر مع عشرين رجلاً إلى قبيلة خَثْعَم. وفي رواية أنه </w:t>
      </w:r>
      <w:r w:rsidRPr="00817986">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بعثهم إلى نواحي تَبَالَة وأمرهم بالهجوم المفاجئ على القبيلة. دارت معركة شديدة، أُصيب فيها الكثيرون من الطرفين، وقُتل عدد كبير من قبيلة العدو. عاد سيدنا قُطْبَة إلى المدينة بغنائم تشمل الإبل والبقر والنساء. وبعد إخراج الخُمس، نال كل فرد أربعة من الإبل أو أربعين من الشياه. </w:t>
      </w:r>
    </w:p>
    <w:p w14:paraId="607502C3" w14:textId="27671D10" w:rsidR="00781929" w:rsidRPr="00817986" w:rsidRDefault="00781929" w:rsidP="002621AF">
      <w:pPr>
        <w:bidi/>
        <w:spacing w:after="0" w:line="240" w:lineRule="auto"/>
        <w:jc w:val="both"/>
        <w:rPr>
          <w:rFonts w:ascii="Traditional Arabic" w:hAnsi="Traditional Arabic" w:cs="Traditional Arabic"/>
          <w:sz w:val="36"/>
          <w:szCs w:val="36"/>
        </w:rPr>
      </w:pPr>
      <w:r w:rsidRPr="00833023">
        <w:rPr>
          <w:rFonts w:ascii="Traditional Arabic" w:hAnsi="Traditional Arabic" w:cs="Traditional Arabic"/>
          <w:b/>
          <w:bCs/>
          <w:sz w:val="36"/>
          <w:szCs w:val="36"/>
          <w:u w:val="single"/>
          <w:rtl/>
        </w:rPr>
        <w:t>سَرِيَّةُ الضحّاكِ بنِ س</w:t>
      </w:r>
      <w:r w:rsidR="00946BCE" w:rsidRPr="00833023">
        <w:rPr>
          <w:rFonts w:ascii="Traditional Arabic" w:hAnsi="Traditional Arabic" w:cs="Traditional Arabic" w:hint="cs"/>
          <w:b/>
          <w:bCs/>
          <w:sz w:val="36"/>
          <w:szCs w:val="36"/>
          <w:u w:val="single"/>
          <w:rtl/>
        </w:rPr>
        <w:t>ُ</w:t>
      </w:r>
      <w:r w:rsidRPr="00833023">
        <w:rPr>
          <w:rFonts w:ascii="Traditional Arabic" w:hAnsi="Traditional Arabic" w:cs="Traditional Arabic"/>
          <w:b/>
          <w:bCs/>
          <w:sz w:val="36"/>
          <w:szCs w:val="36"/>
          <w:u w:val="single"/>
          <w:rtl/>
        </w:rPr>
        <w:t>فيانَ الكِلابيِّ إلى بني كِلاب</w:t>
      </w:r>
      <w:r w:rsidRPr="00833023">
        <w:rPr>
          <w:rFonts w:ascii="Traditional Arabic" w:hAnsi="Traditional Arabic" w:cs="Traditional Arabic"/>
          <w:sz w:val="36"/>
          <w:szCs w:val="36"/>
          <w:u w:val="single"/>
          <w:rtl/>
        </w:rPr>
        <w:t>،</w:t>
      </w:r>
      <w:r w:rsidRPr="00817986">
        <w:rPr>
          <w:rFonts w:ascii="Traditional Arabic" w:hAnsi="Traditional Arabic" w:cs="Traditional Arabic"/>
          <w:sz w:val="36"/>
          <w:szCs w:val="36"/>
          <w:rtl/>
        </w:rPr>
        <w:t xml:space="preserve"> وكانت في ربيع الأول في العام التاسع من الهجرة. </w:t>
      </w:r>
      <w:r w:rsidR="00833023">
        <w:rPr>
          <w:rFonts w:ascii="Traditional Arabic" w:hAnsi="Traditional Arabic" w:cs="Traditional Arabic" w:hint="cs"/>
          <w:sz w:val="36"/>
          <w:szCs w:val="36"/>
          <w:rtl/>
        </w:rPr>
        <w:t>في م</w:t>
      </w:r>
      <w:r w:rsidRPr="00817986">
        <w:rPr>
          <w:rFonts w:ascii="Traditional Arabic" w:hAnsi="Traditional Arabic" w:cs="Traditional Arabic"/>
          <w:sz w:val="36"/>
          <w:szCs w:val="36"/>
          <w:rtl/>
        </w:rPr>
        <w:t xml:space="preserve">كان يسمى ذو الجلَاوَة في نجد، </w:t>
      </w:r>
      <w:r w:rsidR="00833023">
        <w:rPr>
          <w:rFonts w:ascii="Traditional Arabic" w:hAnsi="Traditional Arabic" w:cs="Traditional Arabic" w:hint="cs"/>
          <w:sz w:val="36"/>
          <w:szCs w:val="36"/>
          <w:rtl/>
        </w:rPr>
        <w:t xml:space="preserve">حيث </w:t>
      </w:r>
      <w:r w:rsidRPr="00817986">
        <w:rPr>
          <w:rFonts w:ascii="Traditional Arabic" w:hAnsi="Traditional Arabic" w:cs="Traditional Arabic"/>
          <w:sz w:val="36"/>
          <w:szCs w:val="36"/>
          <w:rtl/>
        </w:rPr>
        <w:t>دعاهم إلى الإسلام، لكنهم رفضوا، فنشب القتال، وهُزم بنو قُرَطَاء، ونال المسلمون الغنائم.</w:t>
      </w:r>
    </w:p>
    <w:p w14:paraId="587BF274" w14:textId="50741108" w:rsidR="00781929" w:rsidRPr="00817986" w:rsidRDefault="00217FFB" w:rsidP="002621AF">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واجه في هذه السرية أصيد بن سلمة رضي الله عنه والده المشرك فدعاه إلى الإسلام إلا أنه أبى وشتم ابنه، وبعد ذلك كتب له الابن خطابا دعويا </w:t>
      </w:r>
      <w:r w:rsidR="0056230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اسلم بعد قراءته</w:t>
      </w:r>
      <w:r w:rsidR="00562307">
        <w:rPr>
          <w:rFonts w:ascii="Traditional Arabic" w:hAnsi="Traditional Arabic" w:cs="Traditional Arabic" w:hint="cs"/>
          <w:sz w:val="36"/>
          <w:szCs w:val="36"/>
          <w:rtl/>
        </w:rPr>
        <w:t xml:space="preserve"> كان ذلك الخطاب ردا على ما كتبه الاب لابنه يوبخه ويلومه على عدم بره بأبيه</w:t>
      </w:r>
      <w:r>
        <w:rPr>
          <w:rFonts w:ascii="Traditional Arabic" w:hAnsi="Traditional Arabic" w:cs="Traditional Arabic" w:hint="cs"/>
          <w:sz w:val="36"/>
          <w:szCs w:val="36"/>
          <w:rtl/>
        </w:rPr>
        <w:t>.</w:t>
      </w:r>
    </w:p>
    <w:p w14:paraId="2611363E" w14:textId="2E18EC53" w:rsidR="00781929" w:rsidRPr="00817986" w:rsidRDefault="00781929" w:rsidP="002621AF">
      <w:pPr>
        <w:bidi/>
        <w:spacing w:after="0" w:line="240" w:lineRule="auto"/>
        <w:jc w:val="both"/>
        <w:rPr>
          <w:rFonts w:ascii="Traditional Arabic" w:hAnsi="Traditional Arabic" w:cs="Traditional Arabic"/>
          <w:sz w:val="36"/>
          <w:szCs w:val="36"/>
          <w:rtl/>
        </w:rPr>
      </w:pPr>
      <w:r w:rsidRPr="00817986">
        <w:rPr>
          <w:rFonts w:ascii="Traditional Arabic" w:hAnsi="Traditional Arabic" w:cs="Traditional Arabic"/>
          <w:sz w:val="36"/>
          <w:szCs w:val="36"/>
          <w:rtl/>
        </w:rPr>
        <w:t xml:space="preserve"> </w:t>
      </w:r>
      <w:r w:rsidRPr="00217FFB">
        <w:rPr>
          <w:rFonts w:ascii="Traditional Arabic" w:hAnsi="Traditional Arabic" w:cs="Traditional Arabic"/>
          <w:b/>
          <w:bCs/>
          <w:sz w:val="36"/>
          <w:szCs w:val="36"/>
          <w:u w:val="single"/>
          <w:rtl/>
        </w:rPr>
        <w:t>سَرِيَّةُ عَلْقَمَةَ بنِ مُجَزِّزٍ إلى جِدَّة</w:t>
      </w:r>
      <w:r w:rsidRPr="00217FFB">
        <w:rPr>
          <w:rFonts w:ascii="Traditional Arabic" w:hAnsi="Traditional Arabic" w:cs="Traditional Arabic"/>
          <w:sz w:val="36"/>
          <w:szCs w:val="36"/>
          <w:u w:val="single"/>
          <w:rtl/>
        </w:rPr>
        <w:t>.</w:t>
      </w:r>
      <w:r w:rsidRPr="00817986">
        <w:rPr>
          <w:rFonts w:ascii="Traditional Arabic" w:hAnsi="Traditional Arabic" w:cs="Traditional Arabic"/>
          <w:sz w:val="36"/>
          <w:szCs w:val="36"/>
          <w:rtl/>
        </w:rPr>
        <w:t xml:space="preserve"> بلغت النبيَّ</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أنباء عن نزول بعض المحاربين من أهل الحبشة ساحل جِدّة، </w:t>
      </w:r>
      <w:r w:rsidR="00217FFB">
        <w:rPr>
          <w:rFonts w:ascii="Traditional Arabic" w:hAnsi="Traditional Arabic" w:cs="Traditional Arabic" w:hint="cs"/>
          <w:sz w:val="36"/>
          <w:szCs w:val="36"/>
          <w:rtl/>
        </w:rPr>
        <w:t>بنية</w:t>
      </w:r>
      <w:r w:rsidRPr="00817986">
        <w:rPr>
          <w:rFonts w:ascii="Traditional Arabic" w:hAnsi="Traditional Arabic" w:cs="Traditional Arabic"/>
          <w:sz w:val="36"/>
          <w:szCs w:val="36"/>
          <w:rtl/>
        </w:rPr>
        <w:t xml:space="preserve"> الإغارة على أهل مكة</w:t>
      </w:r>
      <w:r w:rsidR="00217FFB">
        <w:rPr>
          <w:rFonts w:ascii="Traditional Arabic" w:hAnsi="Traditional Arabic" w:cs="Traditional Arabic" w:hint="cs"/>
          <w:sz w:val="36"/>
          <w:szCs w:val="36"/>
          <w:rtl/>
        </w:rPr>
        <w:t>، و</w:t>
      </w:r>
      <w:r w:rsidRPr="00817986">
        <w:rPr>
          <w:rFonts w:ascii="Traditional Arabic" w:hAnsi="Traditional Arabic" w:cs="Traditional Arabic"/>
          <w:sz w:val="36"/>
          <w:szCs w:val="36"/>
          <w:rtl/>
        </w:rPr>
        <w:t>إلحاق الضرر بالمسلمين بعد عبور البحر.</w:t>
      </w:r>
    </w:p>
    <w:p w14:paraId="194A703A" w14:textId="70DBE133" w:rsidR="00781929" w:rsidRPr="00817986" w:rsidRDefault="00781929" w:rsidP="002621AF">
      <w:pPr>
        <w:bidi/>
        <w:spacing w:after="0" w:line="240" w:lineRule="auto"/>
        <w:jc w:val="both"/>
        <w:rPr>
          <w:rFonts w:ascii="Traditional Arabic" w:hAnsi="Traditional Arabic" w:cs="Traditional Arabic"/>
          <w:sz w:val="36"/>
          <w:szCs w:val="36"/>
        </w:rPr>
      </w:pPr>
      <w:r w:rsidRPr="00817986">
        <w:rPr>
          <w:rFonts w:ascii="Traditional Arabic" w:hAnsi="Traditional Arabic" w:cs="Traditional Arabic"/>
          <w:sz w:val="36"/>
          <w:szCs w:val="36"/>
          <w:rtl/>
        </w:rPr>
        <w:t>فبعث النبي</w:t>
      </w:r>
      <w:r w:rsidR="00FF3410">
        <w:rPr>
          <w:rFonts w:ascii="Traditional Arabic" w:hAnsi="Traditional Arabic" w:cs="Traditional Arabic"/>
          <w:sz w:val="36"/>
          <w:szCs w:val="36"/>
          <w:rtl/>
        </w:rPr>
        <w:t xml:space="preserve"> </w:t>
      </w:r>
      <w:r w:rsidR="002817AD">
        <w:rPr>
          <w:rFonts w:ascii="Traditional Arabic" w:hAnsi="Traditional Arabic" w:cs="Traditional Arabic"/>
          <w:sz w:val="36"/>
          <w:szCs w:val="36"/>
        </w:rPr>
        <w:sym w:font="AGA Arabesque" w:char="F072"/>
      </w:r>
      <w:r w:rsidRPr="00817986">
        <w:rPr>
          <w:rFonts w:ascii="Traditional Arabic" w:hAnsi="Traditional Arabic" w:cs="Traditional Arabic"/>
          <w:sz w:val="36"/>
          <w:szCs w:val="36"/>
          <w:rtl/>
        </w:rPr>
        <w:t xml:space="preserve"> عَلْقَمَةَ بنَ مُجَزِّزٍ</w:t>
      </w:r>
      <w:r w:rsidR="00FF3410">
        <w:rPr>
          <w:rFonts w:ascii="Traditional Arabic" w:hAnsi="Traditional Arabic" w:cs="Traditional Arabic"/>
          <w:sz w:val="36"/>
          <w:szCs w:val="36"/>
          <w:rtl/>
        </w:rPr>
        <w:t xml:space="preserve"> </w:t>
      </w:r>
      <w:r w:rsidR="003A529E">
        <w:rPr>
          <w:rFonts w:ascii="Traditional Arabic" w:hAnsi="Traditional Arabic" w:cs="Traditional Arabic"/>
          <w:sz w:val="36"/>
          <w:szCs w:val="36"/>
        </w:rPr>
        <w:sym w:font="AGA Arabesque" w:char="F074"/>
      </w:r>
      <w:r w:rsidRPr="00817986">
        <w:rPr>
          <w:rFonts w:ascii="Traditional Arabic" w:hAnsi="Traditional Arabic" w:cs="Traditional Arabic"/>
          <w:sz w:val="36"/>
          <w:szCs w:val="36"/>
          <w:rtl/>
        </w:rPr>
        <w:t xml:space="preserve"> مع 300 رجل لمواجهتهم. عندما علم الحبشيون النازلون على ساحل جدة بقدومه أبحروا في قواربهم ولاذوا بالفرار. فطاردهم عَلْقَمَة حتى إحدى الجزر.</w:t>
      </w:r>
    </w:p>
    <w:p w14:paraId="760A896F" w14:textId="5BBD13DE" w:rsidR="005111A4" w:rsidRPr="002D0DC8" w:rsidRDefault="00217FFB" w:rsidP="002621AF">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ذكر حضرته </w:t>
      </w:r>
      <w:r w:rsidR="005111A4" w:rsidRPr="002D0DC8">
        <w:rPr>
          <w:rFonts w:ascii="Traditional Arabic" w:hAnsi="Traditional Arabic" w:cs="Traditional Arabic"/>
          <w:sz w:val="36"/>
          <w:szCs w:val="36"/>
          <w:rtl/>
        </w:rPr>
        <w:t>(أيده الله) أن مجموعة من الجيش طلبت العودة فور إتمام المهمة، فوافق النبي ﷺ، وعُين حضرة عبدالله السهمي(رضي الله عنه) قائدًا لهم، وكان مرحًا، وأوقف الجيش عند النار للدفء، وأمرهم بالقفز في النار، فكان يمزح فقط. وعندما علم النبي ﷺ بذلك، قال إنه يجب طاعة القائد في الخير فقط</w:t>
      </w:r>
      <w:r w:rsidR="005111A4" w:rsidRPr="002D0DC8">
        <w:rPr>
          <w:rFonts w:ascii="Traditional Arabic" w:hAnsi="Traditional Arabic" w:cs="Traditional Arabic"/>
          <w:sz w:val="36"/>
          <w:szCs w:val="36"/>
        </w:rPr>
        <w:t>.</w:t>
      </w:r>
    </w:p>
    <w:p w14:paraId="52EEA7EA" w14:textId="77777777" w:rsidR="00237612" w:rsidRDefault="00781929" w:rsidP="002621AF">
      <w:pPr>
        <w:bidi/>
        <w:spacing w:after="0" w:line="240" w:lineRule="auto"/>
        <w:jc w:val="both"/>
        <w:rPr>
          <w:rFonts w:ascii="Traditional Arabic" w:eastAsia="Times New Roman" w:hAnsi="Traditional Arabic" w:cs="Traditional Arabic"/>
          <w:b/>
          <w:bCs/>
          <w:color w:val="000000"/>
          <w:sz w:val="36"/>
          <w:szCs w:val="36"/>
          <w:rtl/>
        </w:rPr>
      </w:pPr>
      <w:r w:rsidRPr="00237612">
        <w:rPr>
          <w:rFonts w:ascii="Traditional Arabic" w:eastAsia="Times New Roman" w:hAnsi="Traditional Arabic" w:cs="Traditional Arabic"/>
          <w:b/>
          <w:bCs/>
          <w:color w:val="000000"/>
          <w:sz w:val="36"/>
          <w:szCs w:val="36"/>
          <w:u w:val="single"/>
          <w:rtl/>
        </w:rPr>
        <w:t xml:space="preserve">سَرِيَّة علي </w:t>
      </w:r>
      <w:r w:rsidRPr="00237612">
        <w:rPr>
          <w:rFonts w:ascii="Traditional Arabic" w:eastAsia="Times New Roman" w:hAnsi="Traditional Arabic" w:cs="Traditional Arabic"/>
          <w:b/>
          <w:bCs/>
          <w:color w:val="000000"/>
          <w:sz w:val="36"/>
          <w:szCs w:val="36"/>
          <w:u w:val="single"/>
        </w:rPr>
        <w:sym w:font="AGA Arabesque" w:char="F074"/>
      </w:r>
      <w:r w:rsidRPr="00237612">
        <w:rPr>
          <w:rFonts w:ascii="Traditional Arabic" w:eastAsia="Times New Roman" w:hAnsi="Traditional Arabic" w:cs="Traditional Arabic"/>
          <w:b/>
          <w:bCs/>
          <w:color w:val="000000"/>
          <w:sz w:val="36"/>
          <w:szCs w:val="36"/>
          <w:u w:val="single"/>
          <w:rtl/>
        </w:rPr>
        <w:t xml:space="preserve"> إلى فُلْس (بني طيء)</w:t>
      </w:r>
      <w:r w:rsidRPr="003B1185">
        <w:rPr>
          <w:rFonts w:ascii="Traditional Arabic" w:eastAsia="Times New Roman" w:hAnsi="Traditional Arabic" w:cs="Traditional Arabic"/>
          <w:b/>
          <w:bCs/>
          <w:color w:val="000000"/>
          <w:sz w:val="36"/>
          <w:szCs w:val="36"/>
          <w:rtl/>
        </w:rPr>
        <w:t xml:space="preserve"> </w:t>
      </w:r>
    </w:p>
    <w:p w14:paraId="28ACA728" w14:textId="317A46FA" w:rsidR="00237612" w:rsidRPr="002D0DC8" w:rsidRDefault="00460326" w:rsidP="002621AF">
      <w:pPr>
        <w:bidi/>
        <w:spacing w:after="0" w:line="240" w:lineRule="auto"/>
        <w:rPr>
          <w:rFonts w:ascii="Traditional Arabic" w:eastAsia="Times New Roman" w:hAnsi="Traditional Arabic" w:cs="Traditional Arabic"/>
          <w:color w:val="000000"/>
          <w:sz w:val="36"/>
          <w:szCs w:val="36"/>
        </w:rPr>
      </w:pPr>
      <w:r>
        <w:rPr>
          <w:rFonts w:ascii="Traditional Arabic" w:eastAsia="Times New Roman" w:hAnsi="Traditional Arabic" w:cs="Traditional Arabic" w:hint="cs"/>
          <w:color w:val="000000"/>
          <w:sz w:val="36"/>
          <w:szCs w:val="36"/>
          <w:rtl/>
        </w:rPr>
        <w:t>أ</w:t>
      </w:r>
      <w:r w:rsidR="00237612" w:rsidRPr="002D0DC8">
        <w:rPr>
          <w:rFonts w:ascii="Traditional Arabic" w:eastAsia="Times New Roman" w:hAnsi="Traditional Arabic" w:cs="Traditional Arabic"/>
          <w:color w:val="000000"/>
          <w:sz w:val="36"/>
          <w:szCs w:val="36"/>
          <w:rtl/>
        </w:rPr>
        <w:t xml:space="preserve">رسل النبي ﷺ عليًا(رضي الله عنه) مع 150 رجلًا </w:t>
      </w:r>
      <w:r w:rsidR="00237612">
        <w:rPr>
          <w:rFonts w:ascii="Traditional Arabic" w:eastAsia="Times New Roman" w:hAnsi="Traditional Arabic" w:cs="Traditional Arabic" w:hint="cs"/>
          <w:color w:val="000000"/>
          <w:sz w:val="36"/>
          <w:szCs w:val="36"/>
          <w:rtl/>
        </w:rPr>
        <w:t xml:space="preserve">كلهم من الأنصار </w:t>
      </w:r>
      <w:r w:rsidR="00237612" w:rsidRPr="002D0DC8">
        <w:rPr>
          <w:rFonts w:ascii="Traditional Arabic" w:eastAsia="Times New Roman" w:hAnsi="Traditional Arabic" w:cs="Traditional Arabic"/>
          <w:color w:val="000000"/>
          <w:sz w:val="36"/>
          <w:szCs w:val="36"/>
          <w:rtl/>
        </w:rPr>
        <w:t>لتدمير</w:t>
      </w:r>
      <w:r>
        <w:rPr>
          <w:rFonts w:ascii="Traditional Arabic" w:eastAsia="Times New Roman" w:hAnsi="Traditional Arabic" w:cs="Traditional Arabic" w:hint="cs"/>
          <w:color w:val="000000"/>
          <w:sz w:val="36"/>
          <w:szCs w:val="36"/>
          <w:rtl/>
        </w:rPr>
        <w:t xml:space="preserve"> فُلس، </w:t>
      </w:r>
      <w:r w:rsidR="00237612" w:rsidRPr="002D0DC8">
        <w:rPr>
          <w:rFonts w:ascii="Traditional Arabic" w:eastAsia="Times New Roman" w:hAnsi="Traditional Arabic" w:cs="Traditional Arabic"/>
          <w:color w:val="000000"/>
          <w:sz w:val="36"/>
          <w:szCs w:val="36"/>
          <w:rtl/>
        </w:rPr>
        <w:t xml:space="preserve"> الصنم</w:t>
      </w:r>
      <w:r>
        <w:rPr>
          <w:rFonts w:ascii="Traditional Arabic" w:eastAsia="Times New Roman" w:hAnsi="Traditional Arabic" w:cs="Traditional Arabic" w:hint="cs"/>
          <w:color w:val="000000"/>
          <w:sz w:val="36"/>
          <w:szCs w:val="36"/>
          <w:rtl/>
        </w:rPr>
        <w:t xml:space="preserve"> الذي يعبده بنو طيئ</w:t>
      </w:r>
      <w:r w:rsidR="00237612" w:rsidRPr="002D0DC8">
        <w:rPr>
          <w:rFonts w:ascii="Traditional Arabic" w:eastAsia="Times New Roman" w:hAnsi="Traditional Arabic" w:cs="Traditional Arabic"/>
          <w:color w:val="000000"/>
          <w:sz w:val="36"/>
          <w:szCs w:val="36"/>
          <w:rtl/>
        </w:rPr>
        <w:t xml:space="preserve">، </w:t>
      </w:r>
      <w:r>
        <w:rPr>
          <w:rFonts w:ascii="Traditional Arabic" w:eastAsia="Times New Roman" w:hAnsi="Traditional Arabic" w:cs="Traditional Arabic" w:hint="cs"/>
          <w:color w:val="000000"/>
          <w:sz w:val="36"/>
          <w:szCs w:val="36"/>
          <w:rtl/>
        </w:rPr>
        <w:t xml:space="preserve"> ففعل </w:t>
      </w:r>
      <w:r w:rsidR="00237612" w:rsidRPr="002D0DC8">
        <w:rPr>
          <w:rFonts w:ascii="Traditional Arabic" w:eastAsia="Times New Roman" w:hAnsi="Traditional Arabic" w:cs="Traditional Arabic"/>
          <w:color w:val="000000"/>
          <w:sz w:val="36"/>
          <w:szCs w:val="36"/>
          <w:rtl/>
        </w:rPr>
        <w:t xml:space="preserve">وجمع الغنائم والأسرى، وتم توزيع الغنائم، وأُعطيت ابنة زعيم بني طيّ </w:t>
      </w:r>
      <w:r w:rsidR="00237612" w:rsidRPr="00817986">
        <w:rPr>
          <w:rFonts w:ascii="Traditional Arabic" w:eastAsia="Times New Roman" w:hAnsi="Traditional Arabic" w:cs="Traditional Arabic"/>
          <w:color w:val="000000"/>
          <w:sz w:val="36"/>
          <w:szCs w:val="36"/>
          <w:rtl/>
        </w:rPr>
        <w:t>س</w:t>
      </w:r>
      <w:r w:rsidR="00237612">
        <w:rPr>
          <w:rFonts w:ascii="Traditional Arabic" w:eastAsia="Times New Roman" w:hAnsi="Traditional Arabic" w:cs="Traditional Arabic" w:hint="cs"/>
          <w:color w:val="000000"/>
          <w:sz w:val="36"/>
          <w:szCs w:val="36"/>
          <w:rtl/>
        </w:rPr>
        <w:t>ُ</w:t>
      </w:r>
      <w:r w:rsidR="00237612" w:rsidRPr="00817986">
        <w:rPr>
          <w:rFonts w:ascii="Traditional Arabic" w:eastAsia="Times New Roman" w:hAnsi="Traditional Arabic" w:cs="Traditional Arabic"/>
          <w:color w:val="000000"/>
          <w:sz w:val="36"/>
          <w:szCs w:val="36"/>
          <w:rtl/>
        </w:rPr>
        <w:t>فان</w:t>
      </w:r>
      <w:r w:rsidR="00237612">
        <w:rPr>
          <w:rFonts w:ascii="Traditional Arabic" w:eastAsia="Times New Roman" w:hAnsi="Traditional Arabic" w:cs="Traditional Arabic" w:hint="cs"/>
          <w:color w:val="000000"/>
          <w:sz w:val="36"/>
          <w:szCs w:val="36"/>
          <w:rtl/>
        </w:rPr>
        <w:t>َ</w:t>
      </w:r>
      <w:r w:rsidR="00237612" w:rsidRPr="00817986">
        <w:rPr>
          <w:rFonts w:ascii="Traditional Arabic" w:eastAsia="Times New Roman" w:hAnsi="Traditional Arabic" w:cs="Traditional Arabic"/>
          <w:color w:val="000000"/>
          <w:sz w:val="36"/>
          <w:szCs w:val="36"/>
          <w:rtl/>
        </w:rPr>
        <w:t>ة</w:t>
      </w:r>
      <w:r w:rsidR="00237612">
        <w:rPr>
          <w:rFonts w:ascii="Traditional Arabic" w:eastAsia="Times New Roman" w:hAnsi="Traditional Arabic" w:cs="Traditional Arabic" w:hint="cs"/>
          <w:color w:val="000000"/>
          <w:sz w:val="36"/>
          <w:szCs w:val="36"/>
          <w:rtl/>
        </w:rPr>
        <w:t>ُ</w:t>
      </w:r>
      <w:r w:rsidR="00237612" w:rsidRPr="00817986">
        <w:rPr>
          <w:rFonts w:ascii="Traditional Arabic" w:eastAsia="Times New Roman" w:hAnsi="Traditional Arabic" w:cs="Traditional Arabic"/>
          <w:color w:val="000000"/>
          <w:sz w:val="36"/>
          <w:szCs w:val="36"/>
          <w:rtl/>
        </w:rPr>
        <w:t xml:space="preserve"> </w:t>
      </w:r>
      <w:r w:rsidR="00237612" w:rsidRPr="002D0DC8">
        <w:rPr>
          <w:rFonts w:ascii="Traditional Arabic" w:eastAsia="Times New Roman" w:hAnsi="Traditional Arabic" w:cs="Traditional Arabic"/>
          <w:color w:val="000000"/>
          <w:sz w:val="36"/>
          <w:szCs w:val="36"/>
          <w:rtl/>
        </w:rPr>
        <w:t>للنبي ﷺ، فطلبت الرحمة وقُبلت بعد ثلاثة أيام، ودخلت الإسلام</w:t>
      </w:r>
      <w:r w:rsidR="00237612" w:rsidRPr="002D0DC8">
        <w:rPr>
          <w:rFonts w:ascii="Traditional Arabic" w:eastAsia="Times New Roman" w:hAnsi="Traditional Arabic" w:cs="Traditional Arabic"/>
          <w:color w:val="000000"/>
          <w:sz w:val="36"/>
          <w:szCs w:val="36"/>
        </w:rPr>
        <w:t>.</w:t>
      </w:r>
    </w:p>
    <w:p w14:paraId="6A853CAD" w14:textId="69B0BC2A" w:rsidR="00237612" w:rsidRDefault="00781929" w:rsidP="002621AF">
      <w:pPr>
        <w:bidi/>
        <w:spacing w:after="0" w:line="240" w:lineRule="auto"/>
        <w:jc w:val="both"/>
        <w:rPr>
          <w:rFonts w:ascii="Traditional Arabic" w:hAnsi="Traditional Arabic" w:cs="Traditional Arabic"/>
          <w:sz w:val="36"/>
          <w:szCs w:val="36"/>
          <w:rtl/>
        </w:rPr>
      </w:pPr>
      <w:r w:rsidRPr="00817986">
        <w:rPr>
          <w:rFonts w:ascii="Traditional Arabic" w:eastAsia="Times New Roman" w:hAnsi="Traditional Arabic" w:cs="Traditional Arabic"/>
          <w:color w:val="000000"/>
          <w:sz w:val="36"/>
          <w:szCs w:val="36"/>
          <w:rtl/>
        </w:rPr>
        <w:t xml:space="preserve">وحين وصلت إلى الشام، والتقت بأخيها </w:t>
      </w:r>
      <w:r w:rsidR="00237612">
        <w:rPr>
          <w:rFonts w:ascii="Traditional Arabic" w:eastAsia="Times New Roman" w:hAnsi="Traditional Arabic" w:cs="Traditional Arabic" w:hint="cs"/>
          <w:color w:val="000000"/>
          <w:sz w:val="36"/>
          <w:szCs w:val="36"/>
          <w:rtl/>
        </w:rPr>
        <w:t>ف</w:t>
      </w:r>
      <w:r w:rsidRPr="00817986">
        <w:rPr>
          <w:rFonts w:ascii="Traditional Arabic" w:eastAsia="Times New Roman" w:hAnsi="Traditional Arabic" w:cs="Traditional Arabic"/>
          <w:color w:val="000000"/>
          <w:sz w:val="36"/>
          <w:szCs w:val="36"/>
          <w:rtl/>
        </w:rPr>
        <w:t xml:space="preserve">سأل عدي أخته: أخبريني، ما رأيك في محمد </w:t>
      </w:r>
      <w:r w:rsidRPr="00817986">
        <w:rPr>
          <w:rFonts w:ascii="Traditional Arabic" w:eastAsia="Times New Roman" w:hAnsi="Traditional Arabic" w:cs="Traditional Arabic"/>
          <w:color w:val="000000"/>
          <w:sz w:val="36"/>
          <w:szCs w:val="36"/>
        </w:rPr>
        <w:sym w:font="AGA Arabesque" w:char="F072"/>
      </w:r>
      <w:r w:rsidRPr="00817986">
        <w:rPr>
          <w:rFonts w:ascii="Traditional Arabic" w:eastAsia="Times New Roman" w:hAnsi="Traditional Arabic" w:cs="Traditional Arabic"/>
          <w:color w:val="000000"/>
          <w:sz w:val="36"/>
          <w:szCs w:val="36"/>
          <w:rtl/>
        </w:rPr>
        <w:t xml:space="preserve">؟ فقالت سفانة،: والله، أرى أنه يجب عليك أن تذهب إليه في أسرع ما يمكن. إن كان نبيًّا حقًّا، فمن يبادر باتباعه سيكون فائزًا وناجحًا، وإن كان ملكًا، فلن ينقص ذلك من شرفك. </w:t>
      </w:r>
      <w:r w:rsidRPr="00817986">
        <w:rPr>
          <w:rFonts w:ascii="Traditional Arabic" w:hAnsi="Traditional Arabic" w:cs="Traditional Arabic"/>
          <w:sz w:val="36"/>
          <w:szCs w:val="36"/>
          <w:rtl/>
        </w:rPr>
        <w:t xml:space="preserve">فاستعد سريعًا وذهب إلى المدينة. </w:t>
      </w:r>
      <w:r w:rsidR="00237612">
        <w:rPr>
          <w:rFonts w:ascii="Traditional Arabic" w:hAnsi="Traditional Arabic" w:cs="Traditional Arabic" w:hint="cs"/>
          <w:sz w:val="36"/>
          <w:szCs w:val="36"/>
          <w:rtl/>
        </w:rPr>
        <w:t xml:space="preserve">وأسلم هناك مما رأى من أخلاق النبي </w:t>
      </w:r>
      <w:r w:rsidR="002621AF">
        <w:rPr>
          <w:rFonts w:ascii="Traditional Arabic" w:hAnsi="Traditional Arabic" w:cs="Traditional Arabic" w:hint="cs"/>
          <w:sz w:val="36"/>
          <w:szCs w:val="36"/>
        </w:rPr>
        <w:sym w:font="AGA Arabesque" w:char="F072"/>
      </w:r>
      <w:r w:rsidR="00237612">
        <w:rPr>
          <w:rFonts w:ascii="Traditional Arabic" w:hAnsi="Traditional Arabic" w:cs="Traditional Arabic" w:hint="cs"/>
          <w:sz w:val="36"/>
          <w:szCs w:val="36"/>
          <w:rtl/>
        </w:rPr>
        <w:t>.</w:t>
      </w:r>
    </w:p>
    <w:p w14:paraId="6D234FAD" w14:textId="0E06FA29" w:rsidR="00781929" w:rsidRPr="00817986" w:rsidRDefault="00781929" w:rsidP="002621AF">
      <w:pPr>
        <w:bidi/>
        <w:spacing w:after="0" w:line="240" w:lineRule="auto"/>
        <w:jc w:val="both"/>
        <w:rPr>
          <w:rFonts w:ascii="Traditional Arabic" w:eastAsia="Times New Roman" w:hAnsi="Traditional Arabic" w:cs="Traditional Arabic"/>
          <w:color w:val="000000"/>
          <w:sz w:val="36"/>
          <w:szCs w:val="36"/>
          <w:shd w:val="clear" w:color="auto" w:fill="FFFFFF"/>
          <w:rtl/>
          <w:lang w:eastAsia="en-GB"/>
        </w:rPr>
      </w:pPr>
      <w:r w:rsidRPr="00817986">
        <w:rPr>
          <w:rFonts w:ascii="Traditional Arabic" w:eastAsia="Times New Roman" w:hAnsi="Traditional Arabic" w:cs="Traditional Arabic"/>
          <w:color w:val="000000"/>
          <w:sz w:val="36"/>
          <w:szCs w:val="36"/>
          <w:shd w:val="clear" w:color="auto" w:fill="FFFFFF"/>
          <w:rtl/>
          <w:lang w:eastAsia="en-GB"/>
        </w:rPr>
        <w:lastRenderedPageBreak/>
        <w:t>وبعد دخول الإسلام، كان عدي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BF23B4">
        <w:rPr>
          <w:rFonts w:ascii="Traditional Arabic" w:eastAsia="Times New Roman" w:hAnsi="Traditional Arabic" w:cs="Traditional Arabic"/>
          <w:color w:val="000000"/>
          <w:sz w:val="36"/>
          <w:szCs w:val="36"/>
          <w:shd w:val="clear" w:color="auto" w:fill="FFFFFF"/>
          <w:lang w:eastAsia="en-GB"/>
        </w:rPr>
        <w:sym w:font="AGA Arabesque" w:char="F074"/>
      </w:r>
      <w:r w:rsidRPr="00817986">
        <w:rPr>
          <w:rFonts w:ascii="Traditional Arabic" w:eastAsia="Times New Roman" w:hAnsi="Traditional Arabic" w:cs="Traditional Arabic"/>
          <w:color w:val="000000"/>
          <w:sz w:val="36"/>
          <w:szCs w:val="36"/>
          <w:shd w:val="clear" w:color="auto" w:fill="FFFFFF"/>
          <w:rtl/>
          <w:lang w:eastAsia="en-GB"/>
        </w:rPr>
        <w:t xml:space="preserve"> يهتم كثيراً بالالتزام بأوامر الإسلام، وكان دائم الوضوء والاهتمام بالصلاة. </w:t>
      </w:r>
    </w:p>
    <w:p w14:paraId="420F7A7F" w14:textId="77777777" w:rsidR="00237612" w:rsidRDefault="00781929" w:rsidP="002621AF">
      <w:pPr>
        <w:bidi/>
        <w:spacing w:after="0" w:line="240" w:lineRule="auto"/>
        <w:jc w:val="both"/>
        <w:rPr>
          <w:rFonts w:ascii="Traditional Arabic" w:eastAsia="Times New Roman" w:hAnsi="Traditional Arabic" w:cs="Traditional Arabic"/>
          <w:color w:val="000000"/>
          <w:sz w:val="36"/>
          <w:szCs w:val="36"/>
          <w:shd w:val="clear" w:color="auto" w:fill="FFFFFF"/>
          <w:rtl/>
          <w:lang w:eastAsia="en-GB"/>
        </w:rPr>
      </w:pPr>
      <w:r w:rsidRPr="00817986">
        <w:rPr>
          <w:rFonts w:ascii="Traditional Arabic" w:eastAsia="Times New Roman" w:hAnsi="Traditional Arabic" w:cs="Traditional Arabic"/>
          <w:color w:val="000000"/>
          <w:sz w:val="36"/>
          <w:szCs w:val="36"/>
          <w:shd w:val="clear" w:color="auto" w:fill="FFFFFF"/>
          <w:rtl/>
          <w:lang w:eastAsia="en-GB"/>
        </w:rPr>
        <w:t>وبعد مدة قصيرة من حملة علي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BF23B4">
        <w:rPr>
          <w:rFonts w:ascii="Traditional Arabic" w:eastAsia="Times New Roman" w:hAnsi="Traditional Arabic" w:cs="Traditional Arabic"/>
          <w:color w:val="000000"/>
          <w:sz w:val="36"/>
          <w:szCs w:val="36"/>
          <w:shd w:val="clear" w:color="auto" w:fill="FFFFFF"/>
          <w:lang w:eastAsia="en-GB"/>
        </w:rPr>
        <w:sym w:font="AGA Arabesque" w:char="F074"/>
      </w:r>
      <w:r w:rsidRPr="00817986">
        <w:rPr>
          <w:rFonts w:ascii="Traditional Arabic" w:eastAsia="Times New Roman" w:hAnsi="Traditional Arabic" w:cs="Traditional Arabic"/>
          <w:color w:val="000000"/>
          <w:sz w:val="36"/>
          <w:szCs w:val="36"/>
          <w:shd w:val="clear" w:color="auto" w:fill="FFFFFF"/>
          <w:rtl/>
          <w:lang w:eastAsia="en-GB"/>
        </w:rPr>
        <w:t>، جاء وفد قبيلة طيء إلى النبي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xml:space="preserve"> وأسلموا</w:t>
      </w:r>
      <w:r w:rsidRPr="00817986">
        <w:rPr>
          <w:rFonts w:ascii="Traditional Arabic" w:eastAsia="Times New Roman" w:hAnsi="Traditional Arabic" w:cs="Traditional Arabic"/>
          <w:color w:val="000000"/>
          <w:sz w:val="36"/>
          <w:szCs w:val="36"/>
          <w:shd w:val="clear" w:color="auto" w:fill="FFFFFF"/>
          <w:lang w:eastAsia="en-GB"/>
        </w:rPr>
        <w:t>.</w:t>
      </w:r>
    </w:p>
    <w:p w14:paraId="6F030BC8" w14:textId="3BF1C43B" w:rsidR="00781929" w:rsidRDefault="00781929" w:rsidP="002621AF">
      <w:pPr>
        <w:bidi/>
        <w:spacing w:after="0" w:line="240" w:lineRule="auto"/>
        <w:jc w:val="both"/>
        <w:rPr>
          <w:rFonts w:ascii="Traditional Arabic" w:eastAsia="Times New Roman" w:hAnsi="Traditional Arabic" w:cs="Traditional Arabic"/>
          <w:color w:val="000000"/>
          <w:sz w:val="36"/>
          <w:szCs w:val="36"/>
          <w:shd w:val="clear" w:color="auto" w:fill="FFFFFF"/>
          <w:rtl/>
          <w:lang w:eastAsia="en-GB"/>
        </w:rPr>
      </w:pPr>
      <w:r w:rsidRPr="00237612">
        <w:rPr>
          <w:rFonts w:ascii="Traditional Arabic" w:eastAsia="Times New Roman" w:hAnsi="Traditional Arabic" w:cs="Traditional Arabic"/>
          <w:b/>
          <w:bCs/>
          <w:color w:val="000000"/>
          <w:sz w:val="36"/>
          <w:szCs w:val="36"/>
          <w:u w:val="single"/>
          <w:shd w:val="clear" w:color="auto" w:fill="FFFFFF"/>
          <w:rtl/>
          <w:lang w:eastAsia="en-GB"/>
        </w:rPr>
        <w:t>سَرِيَّة عُكَّاشَة بن مِحْصَن</w:t>
      </w:r>
      <w:r w:rsidR="00FF3410" w:rsidRPr="00237612">
        <w:rPr>
          <w:rFonts w:ascii="Traditional Arabic" w:eastAsia="Times New Roman" w:hAnsi="Traditional Arabic" w:cs="Traditional Arabic"/>
          <w:b/>
          <w:bCs/>
          <w:color w:val="000000"/>
          <w:sz w:val="36"/>
          <w:szCs w:val="36"/>
          <w:u w:val="single"/>
          <w:shd w:val="clear" w:color="auto" w:fill="FFFFFF"/>
          <w:rtl/>
          <w:lang w:eastAsia="en-GB"/>
        </w:rPr>
        <w:t xml:space="preserve"> </w:t>
      </w:r>
      <w:r w:rsidR="00BF23B4" w:rsidRPr="00237612">
        <w:rPr>
          <w:rFonts w:ascii="Traditional Arabic" w:eastAsia="Times New Roman" w:hAnsi="Traditional Arabic" w:cs="Traditional Arabic"/>
          <w:b/>
          <w:bCs/>
          <w:color w:val="000000"/>
          <w:sz w:val="36"/>
          <w:szCs w:val="36"/>
          <w:u w:val="single"/>
          <w:shd w:val="clear" w:color="auto" w:fill="FFFFFF"/>
          <w:lang w:eastAsia="en-GB"/>
        </w:rPr>
        <w:sym w:font="AGA Arabesque" w:char="F074"/>
      </w:r>
      <w:r w:rsidRPr="00237612">
        <w:rPr>
          <w:rFonts w:ascii="Traditional Arabic" w:eastAsia="Times New Roman" w:hAnsi="Traditional Arabic" w:cs="Traditional Arabic"/>
          <w:b/>
          <w:bCs/>
          <w:color w:val="000000"/>
          <w:sz w:val="36"/>
          <w:szCs w:val="36"/>
          <w:u w:val="single"/>
          <w:shd w:val="clear" w:color="auto" w:fill="FFFFFF"/>
          <w:rtl/>
          <w:lang w:eastAsia="en-GB"/>
        </w:rPr>
        <w:t>.</w:t>
      </w:r>
      <w:r w:rsidRPr="00817986">
        <w:rPr>
          <w:rFonts w:ascii="Traditional Arabic" w:eastAsia="Times New Roman" w:hAnsi="Traditional Arabic" w:cs="Traditional Arabic"/>
          <w:color w:val="000000"/>
          <w:sz w:val="36"/>
          <w:szCs w:val="36"/>
          <w:shd w:val="clear" w:color="auto" w:fill="FFFFFF"/>
          <w:rtl/>
          <w:lang w:eastAsia="en-GB"/>
        </w:rPr>
        <w:t xml:space="preserve"> وقعت هذه السرية في ربيع الثاني في عام 9 من الهجرة، حيث أرسل النبي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xml:space="preserve"> عكاشة بن محصن</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BF23B4">
        <w:rPr>
          <w:rFonts w:ascii="Traditional Arabic" w:eastAsia="Times New Roman" w:hAnsi="Traditional Arabic" w:cs="Traditional Arabic"/>
          <w:color w:val="000000"/>
          <w:sz w:val="36"/>
          <w:szCs w:val="36"/>
          <w:shd w:val="clear" w:color="auto" w:fill="FFFFFF"/>
          <w:lang w:eastAsia="en-GB"/>
        </w:rPr>
        <w:sym w:font="AGA Arabesque" w:char="F074"/>
      </w:r>
      <w:r w:rsidRPr="00817986">
        <w:rPr>
          <w:rFonts w:ascii="Traditional Arabic" w:eastAsia="Times New Roman" w:hAnsi="Traditional Arabic" w:cs="Traditional Arabic"/>
          <w:color w:val="000000"/>
          <w:sz w:val="36"/>
          <w:szCs w:val="36"/>
          <w:shd w:val="clear" w:color="auto" w:fill="FFFFFF"/>
          <w:rtl/>
          <w:lang w:eastAsia="en-GB"/>
        </w:rPr>
        <w:t xml:space="preserve"> </w:t>
      </w:r>
      <w:r w:rsidRPr="006A7D0D">
        <w:rPr>
          <w:rFonts w:ascii="Traditional Arabic" w:eastAsia="Times New Roman" w:hAnsi="Traditional Arabic" w:cs="Traditional Arabic"/>
          <w:b/>
          <w:bCs/>
          <w:color w:val="000000"/>
          <w:sz w:val="36"/>
          <w:szCs w:val="36"/>
          <w:shd w:val="clear" w:color="auto" w:fill="FFFFFF"/>
          <w:rtl/>
          <w:lang w:eastAsia="en-GB"/>
        </w:rPr>
        <w:t>إلى قبائل ع</w:t>
      </w:r>
      <w:r w:rsidR="004544B6" w:rsidRPr="006A7D0D">
        <w:rPr>
          <w:rFonts w:ascii="Traditional Arabic" w:eastAsia="Times New Roman" w:hAnsi="Traditional Arabic" w:cs="Traditional Arabic" w:hint="cs"/>
          <w:b/>
          <w:bCs/>
          <w:color w:val="000000"/>
          <w:sz w:val="36"/>
          <w:szCs w:val="36"/>
          <w:shd w:val="clear" w:color="auto" w:fill="FFFFFF"/>
          <w:rtl/>
          <w:lang w:eastAsia="en-GB"/>
        </w:rPr>
        <w:t>ُ</w:t>
      </w:r>
      <w:r w:rsidRPr="006A7D0D">
        <w:rPr>
          <w:rFonts w:ascii="Traditional Arabic" w:eastAsia="Times New Roman" w:hAnsi="Traditional Arabic" w:cs="Traditional Arabic"/>
          <w:b/>
          <w:bCs/>
          <w:color w:val="000000"/>
          <w:sz w:val="36"/>
          <w:szCs w:val="36"/>
          <w:shd w:val="clear" w:color="auto" w:fill="FFFFFF"/>
          <w:rtl/>
          <w:lang w:eastAsia="en-GB"/>
        </w:rPr>
        <w:t>ذ</w:t>
      </w:r>
      <w:r w:rsidR="004544B6" w:rsidRPr="006A7D0D">
        <w:rPr>
          <w:rFonts w:ascii="Traditional Arabic" w:eastAsia="Times New Roman" w:hAnsi="Traditional Arabic" w:cs="Traditional Arabic" w:hint="cs"/>
          <w:b/>
          <w:bCs/>
          <w:color w:val="000000"/>
          <w:sz w:val="36"/>
          <w:szCs w:val="36"/>
          <w:shd w:val="clear" w:color="auto" w:fill="FFFFFF"/>
          <w:rtl/>
          <w:lang w:eastAsia="en-GB"/>
        </w:rPr>
        <w:t>ْ</w:t>
      </w:r>
      <w:r w:rsidRPr="006A7D0D">
        <w:rPr>
          <w:rFonts w:ascii="Traditional Arabic" w:eastAsia="Times New Roman" w:hAnsi="Traditional Arabic" w:cs="Traditional Arabic"/>
          <w:b/>
          <w:bCs/>
          <w:color w:val="000000"/>
          <w:sz w:val="36"/>
          <w:szCs w:val="36"/>
          <w:shd w:val="clear" w:color="auto" w:fill="FFFFFF"/>
          <w:rtl/>
          <w:lang w:eastAsia="en-GB"/>
        </w:rPr>
        <w:t>ر</w:t>
      </w:r>
      <w:r w:rsidR="004544B6" w:rsidRPr="006A7D0D">
        <w:rPr>
          <w:rFonts w:ascii="Traditional Arabic" w:eastAsia="Times New Roman" w:hAnsi="Traditional Arabic" w:cs="Traditional Arabic" w:hint="cs"/>
          <w:b/>
          <w:bCs/>
          <w:color w:val="000000"/>
          <w:sz w:val="36"/>
          <w:szCs w:val="36"/>
          <w:shd w:val="clear" w:color="auto" w:fill="FFFFFF"/>
          <w:rtl/>
          <w:lang w:eastAsia="en-GB"/>
        </w:rPr>
        <w:t>َ</w:t>
      </w:r>
      <w:r w:rsidRPr="006A7D0D">
        <w:rPr>
          <w:rFonts w:ascii="Traditional Arabic" w:eastAsia="Times New Roman" w:hAnsi="Traditional Arabic" w:cs="Traditional Arabic"/>
          <w:b/>
          <w:bCs/>
          <w:color w:val="000000"/>
          <w:sz w:val="36"/>
          <w:szCs w:val="36"/>
          <w:shd w:val="clear" w:color="auto" w:fill="FFFFFF"/>
          <w:rtl/>
          <w:lang w:eastAsia="en-GB"/>
        </w:rPr>
        <w:t>ة وب</w:t>
      </w:r>
      <w:r w:rsidR="00077FE1" w:rsidRPr="006A7D0D">
        <w:rPr>
          <w:rFonts w:ascii="Traditional Arabic" w:eastAsia="Times New Roman" w:hAnsi="Traditional Arabic" w:cs="Traditional Arabic" w:hint="cs"/>
          <w:b/>
          <w:bCs/>
          <w:color w:val="000000"/>
          <w:sz w:val="36"/>
          <w:szCs w:val="36"/>
          <w:shd w:val="clear" w:color="auto" w:fill="FFFFFF"/>
          <w:rtl/>
          <w:lang w:eastAsia="en-GB"/>
        </w:rPr>
        <w:t>َ</w:t>
      </w:r>
      <w:r w:rsidRPr="006A7D0D">
        <w:rPr>
          <w:rFonts w:ascii="Traditional Arabic" w:eastAsia="Times New Roman" w:hAnsi="Traditional Arabic" w:cs="Traditional Arabic"/>
          <w:b/>
          <w:bCs/>
          <w:color w:val="000000"/>
          <w:sz w:val="36"/>
          <w:szCs w:val="36"/>
          <w:shd w:val="clear" w:color="auto" w:fill="FFFFFF"/>
          <w:rtl/>
          <w:lang w:eastAsia="en-GB"/>
        </w:rPr>
        <w:t>لي شمال المدينة</w:t>
      </w:r>
      <w:r w:rsidR="00237612">
        <w:rPr>
          <w:rFonts w:ascii="Traditional Arabic" w:eastAsia="Times New Roman" w:hAnsi="Traditional Arabic" w:cs="Traditional Arabic" w:hint="cs"/>
          <w:color w:val="000000"/>
          <w:sz w:val="36"/>
          <w:szCs w:val="36"/>
          <w:shd w:val="clear" w:color="auto" w:fill="FFFFFF"/>
          <w:rtl/>
          <w:lang w:eastAsia="en-GB"/>
        </w:rPr>
        <w:t>.</w:t>
      </w:r>
    </w:p>
    <w:p w14:paraId="62E7F143" w14:textId="5C1485A4" w:rsidR="00781929" w:rsidRPr="00817986" w:rsidRDefault="00181E8D" w:rsidP="002621AF">
      <w:pPr>
        <w:bidi/>
        <w:spacing w:after="0" w:line="240" w:lineRule="auto"/>
        <w:jc w:val="both"/>
        <w:rPr>
          <w:rFonts w:ascii="Traditional Arabic" w:eastAsia="Times New Roman" w:hAnsi="Traditional Arabic" w:cs="Traditional Arabic"/>
          <w:color w:val="000000"/>
          <w:sz w:val="36"/>
          <w:szCs w:val="36"/>
          <w:shd w:val="clear" w:color="auto" w:fill="FFFFFF"/>
          <w:lang w:eastAsia="en-GB"/>
        </w:rPr>
      </w:pPr>
      <w:r w:rsidRPr="00237612">
        <w:rPr>
          <w:rFonts w:ascii="Traditional Arabic" w:eastAsia="Times New Roman" w:hAnsi="Traditional Arabic" w:cs="Traditional Arabic" w:hint="cs"/>
          <w:b/>
          <w:bCs/>
          <w:color w:val="000000"/>
          <w:sz w:val="36"/>
          <w:szCs w:val="36"/>
          <w:u w:val="single"/>
          <w:shd w:val="clear" w:color="auto" w:fill="FFFFFF"/>
          <w:rtl/>
          <w:lang w:eastAsia="en-GB"/>
        </w:rPr>
        <w:t>غ</w:t>
      </w:r>
      <w:r w:rsidR="00781929" w:rsidRPr="00237612">
        <w:rPr>
          <w:rFonts w:ascii="Traditional Arabic" w:eastAsia="Times New Roman" w:hAnsi="Traditional Arabic" w:cs="Traditional Arabic"/>
          <w:b/>
          <w:bCs/>
          <w:color w:val="000000"/>
          <w:sz w:val="36"/>
          <w:szCs w:val="36"/>
          <w:u w:val="single"/>
          <w:shd w:val="clear" w:color="auto" w:fill="FFFFFF"/>
          <w:rtl/>
          <w:lang w:eastAsia="en-GB"/>
        </w:rPr>
        <w:t>زوة تبوك.</w:t>
      </w:r>
      <w:r w:rsidR="00781929" w:rsidRPr="00817986">
        <w:rPr>
          <w:rFonts w:ascii="Traditional Arabic" w:eastAsia="Times New Roman" w:hAnsi="Traditional Arabic" w:cs="Traditional Arabic"/>
          <w:color w:val="000000"/>
          <w:sz w:val="36"/>
          <w:szCs w:val="36"/>
          <w:shd w:val="clear" w:color="auto" w:fill="FFFFFF"/>
          <w:rtl/>
          <w:lang w:eastAsia="en-GB"/>
        </w:rPr>
        <w:t xml:space="preserve"> وقد وقعت هذه الغزوة في رجب عام 9 من الهجرة (أيلول</w:t>
      </w:r>
      <w:r w:rsidR="00981D98">
        <w:rPr>
          <w:rFonts w:ascii="Traditional Arabic" w:eastAsia="Times New Roman" w:hAnsi="Traditional Arabic" w:cs="Traditional Arabic" w:hint="cs"/>
          <w:color w:val="000000"/>
          <w:sz w:val="36"/>
          <w:szCs w:val="36"/>
          <w:shd w:val="clear" w:color="auto" w:fill="FFFFFF"/>
          <w:rtl/>
          <w:lang w:eastAsia="en-GB"/>
        </w:rPr>
        <w:t>/سبتمبر</w:t>
      </w:r>
      <w:r w:rsidR="00781929" w:rsidRPr="00817986">
        <w:rPr>
          <w:rFonts w:ascii="Traditional Arabic" w:eastAsia="Times New Roman" w:hAnsi="Traditional Arabic" w:cs="Traditional Arabic"/>
          <w:color w:val="000000"/>
          <w:sz w:val="36"/>
          <w:szCs w:val="36"/>
          <w:shd w:val="clear" w:color="auto" w:fill="FFFFFF"/>
          <w:rtl/>
          <w:lang w:eastAsia="en-GB"/>
        </w:rPr>
        <w:t xml:space="preserve"> 630م)</w:t>
      </w:r>
    </w:p>
    <w:p w14:paraId="10E60E1B" w14:textId="051DC638" w:rsidR="00781929" w:rsidRPr="00817986" w:rsidRDefault="00781929" w:rsidP="002621AF">
      <w:pPr>
        <w:bidi/>
        <w:spacing w:after="0" w:line="240" w:lineRule="auto"/>
        <w:jc w:val="both"/>
        <w:rPr>
          <w:rFonts w:ascii="Traditional Arabic" w:eastAsia="Times New Roman" w:hAnsi="Traditional Arabic" w:cs="Traditional Arabic"/>
          <w:color w:val="000000"/>
          <w:sz w:val="36"/>
          <w:szCs w:val="36"/>
          <w:shd w:val="clear" w:color="auto" w:fill="FFFFFF"/>
          <w:rtl/>
          <w:lang w:eastAsia="en-GB"/>
        </w:rPr>
      </w:pPr>
      <w:r w:rsidRPr="00817986">
        <w:rPr>
          <w:rFonts w:ascii="Traditional Arabic" w:eastAsia="Times New Roman" w:hAnsi="Traditional Arabic" w:cs="Traditional Arabic"/>
          <w:color w:val="000000"/>
          <w:sz w:val="36"/>
          <w:szCs w:val="36"/>
          <w:shd w:val="clear" w:color="auto" w:fill="FFFFFF"/>
          <w:rtl/>
          <w:lang w:eastAsia="en-GB"/>
        </w:rPr>
        <w:t>بعد غزوة الطائف خرج النبي</w:t>
      </w:r>
      <w:r w:rsidR="00FF3410">
        <w:rPr>
          <w:rFonts w:ascii="Traditional Arabic" w:eastAsia="Times New Roman" w:hAnsi="Traditional Arabic" w:cs="Traditional Arabic"/>
          <w:color w:val="000000"/>
          <w:sz w:val="36"/>
          <w:szCs w:val="36"/>
          <w:shd w:val="clear" w:color="auto" w:fill="FFFFFF"/>
          <w:rtl/>
          <w:lang w:eastAsia="en-GB"/>
        </w:rPr>
        <w:t xml:space="preserve"> </w:t>
      </w:r>
      <w:r w:rsidR="002817AD">
        <w:rPr>
          <w:rFonts w:ascii="Traditional Arabic" w:eastAsia="Times New Roman" w:hAnsi="Traditional Arabic" w:cs="Traditional Arabic"/>
          <w:color w:val="000000"/>
          <w:sz w:val="36"/>
          <w:szCs w:val="36"/>
          <w:shd w:val="clear" w:color="auto" w:fill="FFFFFF"/>
          <w:lang w:eastAsia="en-GB"/>
        </w:rPr>
        <w:sym w:font="AGA Arabesque" w:char="F072"/>
      </w:r>
      <w:r w:rsidRPr="00817986">
        <w:rPr>
          <w:rFonts w:ascii="Traditional Arabic" w:eastAsia="Times New Roman" w:hAnsi="Traditional Arabic" w:cs="Traditional Arabic"/>
          <w:color w:val="000000"/>
          <w:sz w:val="36"/>
          <w:szCs w:val="36"/>
          <w:shd w:val="clear" w:color="auto" w:fill="FFFFFF"/>
          <w:rtl/>
          <w:lang w:eastAsia="en-GB"/>
        </w:rPr>
        <w:t xml:space="preserve"> في رجب 9 هـ لغزوة تبوك، وكانت آخر غزوة في حياته الطيبة. تبعد تبوك حوالي 685 كم عن المدينة.</w:t>
      </w:r>
      <w:r w:rsidR="002621AF">
        <w:rPr>
          <w:rFonts w:ascii="Traditional Arabic" w:eastAsia="Times New Roman" w:hAnsi="Traditional Arabic" w:cs="Traditional Arabic" w:hint="cs"/>
          <w:color w:val="000000"/>
          <w:sz w:val="36"/>
          <w:szCs w:val="36"/>
          <w:shd w:val="clear" w:color="auto" w:fill="FFFFFF"/>
          <w:rtl/>
          <w:lang w:eastAsia="en-GB"/>
        </w:rPr>
        <w:t xml:space="preserve"> </w:t>
      </w:r>
      <w:r w:rsidRPr="00817986">
        <w:rPr>
          <w:rFonts w:ascii="Traditional Arabic" w:eastAsia="Times New Roman" w:hAnsi="Traditional Arabic" w:cs="Traditional Arabic"/>
          <w:color w:val="000000"/>
          <w:sz w:val="36"/>
          <w:szCs w:val="36"/>
          <w:shd w:val="clear" w:color="auto" w:fill="FFFFFF"/>
          <w:rtl/>
          <w:lang w:eastAsia="en-GB"/>
        </w:rPr>
        <w:t xml:space="preserve">سُمّيت هذه الغزوة بـ"غزوة تبوك" لنزول الجيش عند عين ماء بتبوك. </w:t>
      </w:r>
    </w:p>
    <w:p w14:paraId="64B7CB18" w14:textId="330B8DB0" w:rsidR="00781929" w:rsidRPr="00817986" w:rsidRDefault="00781929" w:rsidP="002621AF">
      <w:pPr>
        <w:bidi/>
        <w:spacing w:after="0" w:line="240" w:lineRule="auto"/>
        <w:jc w:val="both"/>
        <w:rPr>
          <w:rFonts w:ascii="Traditional Arabic" w:eastAsia="Times New Roman" w:hAnsi="Traditional Arabic" w:cs="Traditional Arabic"/>
          <w:color w:val="000000"/>
          <w:sz w:val="36"/>
          <w:szCs w:val="36"/>
          <w:shd w:val="clear" w:color="auto" w:fill="FFFFFF"/>
          <w:rtl/>
          <w:lang w:eastAsia="en-GB"/>
        </w:rPr>
      </w:pPr>
      <w:r w:rsidRPr="00817986">
        <w:rPr>
          <w:rFonts w:ascii="Traditional Arabic" w:eastAsia="Times New Roman" w:hAnsi="Traditional Arabic" w:cs="Traditional Arabic"/>
          <w:color w:val="000000"/>
          <w:sz w:val="36"/>
          <w:szCs w:val="36"/>
          <w:shd w:val="clear" w:color="auto" w:fill="FFFFFF"/>
          <w:rtl/>
          <w:lang w:eastAsia="en-GB"/>
        </w:rPr>
        <w:t xml:space="preserve">وقد ذُكرت غزوة تبوك في القرآن بـ"ساعة العسرة" وغزوة العسرة أيضا لأن المسلمين واجهوا فيها ظروفا قاسية ومشاكل كبيرة مثل شدة الحر وبُعد المسافة. وقد عُرفت أيضا بـ"غزوة الفاضحة" لأنها كشفت حال منافقين كثيرين، مما تسبب في فضحهم. </w:t>
      </w:r>
    </w:p>
    <w:p w14:paraId="14BEE434" w14:textId="0215825F" w:rsidR="00781929" w:rsidRPr="00237612" w:rsidRDefault="00781929" w:rsidP="002621AF">
      <w:pPr>
        <w:bidi/>
        <w:spacing w:after="0" w:line="240" w:lineRule="auto"/>
        <w:jc w:val="both"/>
        <w:rPr>
          <w:rFonts w:ascii="Traditional Arabic" w:hAnsi="Traditional Arabic" w:cs="Traditional Arabic"/>
          <w:b/>
          <w:bCs/>
          <w:sz w:val="36"/>
          <w:szCs w:val="36"/>
        </w:rPr>
      </w:pPr>
      <w:r w:rsidRPr="006A7D0D">
        <w:rPr>
          <w:rFonts w:ascii="Traditional Arabic" w:hAnsi="Traditional Arabic" w:cs="Traditional Arabic"/>
          <w:b/>
          <w:bCs/>
          <w:sz w:val="36"/>
          <w:szCs w:val="36"/>
          <w:rtl/>
        </w:rPr>
        <w:t xml:space="preserve">السبب الأساسي </w:t>
      </w:r>
      <w:r w:rsidR="00460326">
        <w:rPr>
          <w:rFonts w:ascii="Traditional Arabic" w:hAnsi="Traditional Arabic" w:cs="Traditional Arabic" w:hint="cs"/>
          <w:b/>
          <w:bCs/>
          <w:sz w:val="36"/>
          <w:szCs w:val="36"/>
          <w:rtl/>
        </w:rPr>
        <w:t>لتلك الغزوة</w:t>
      </w:r>
      <w:r w:rsidRPr="006A7D0D">
        <w:rPr>
          <w:rFonts w:ascii="Traditional Arabic" w:hAnsi="Traditional Arabic" w:cs="Traditional Arabic"/>
          <w:b/>
          <w:bCs/>
          <w:sz w:val="36"/>
          <w:szCs w:val="36"/>
          <w:rtl/>
        </w:rPr>
        <w:t xml:space="preserve"> هو أنه بعد فتح مكة</w:t>
      </w:r>
      <w:r w:rsidR="00237612">
        <w:rPr>
          <w:rFonts w:ascii="Traditional Arabic" w:hAnsi="Traditional Arabic" w:cs="Traditional Arabic" w:hint="cs"/>
          <w:b/>
          <w:bCs/>
          <w:sz w:val="36"/>
          <w:szCs w:val="36"/>
          <w:rtl/>
        </w:rPr>
        <w:t xml:space="preserve">، </w:t>
      </w:r>
      <w:r w:rsidRPr="006A7D0D">
        <w:rPr>
          <w:rFonts w:ascii="Traditional Arabic" w:hAnsi="Traditional Arabic" w:cs="Traditional Arabic"/>
          <w:b/>
          <w:bCs/>
          <w:sz w:val="36"/>
          <w:szCs w:val="36"/>
          <w:rtl/>
        </w:rPr>
        <w:t>وبعد أن أصبحت الغلبة للمسلمين على جميع قبائل العرب المحيطة، اجتمع اليهود والنصارى والمنافقون مرةً أخرى للتشاور. ولما رأوا أن جميع محاولاتهم السابقة باءت بالفشل، قرروا طلب المساعدة من القوة العظمى آنذاك، أي قيصر الروم، ووضعوا لذلك خطة كبيرة وخطيرة للغاية.</w:t>
      </w:r>
      <w:r w:rsidRPr="00817986">
        <w:rPr>
          <w:rFonts w:ascii="Traditional Arabic" w:hAnsi="Traditional Arabic" w:cs="Traditional Arabic"/>
          <w:sz w:val="36"/>
          <w:szCs w:val="36"/>
          <w:rtl/>
        </w:rPr>
        <w:t xml:space="preserve">كانت هذه أمنيتهم. وهناك تفاصيل أخرى طويلة </w:t>
      </w:r>
      <w:r w:rsidR="00562307">
        <w:rPr>
          <w:rFonts w:ascii="Traditional Arabic" w:hAnsi="Traditional Arabic" w:cs="Traditional Arabic" w:hint="cs"/>
          <w:sz w:val="36"/>
          <w:szCs w:val="36"/>
          <w:rtl/>
        </w:rPr>
        <w:t>ستذكر</w:t>
      </w:r>
      <w:r w:rsidRPr="00817986">
        <w:rPr>
          <w:rFonts w:ascii="Traditional Arabic" w:hAnsi="Traditional Arabic" w:cs="Traditional Arabic"/>
          <w:sz w:val="36"/>
          <w:szCs w:val="36"/>
          <w:rtl/>
        </w:rPr>
        <w:t xml:space="preserve"> إن شاء الله لاحقًا.</w:t>
      </w:r>
    </w:p>
    <w:p w14:paraId="7A4567A5" w14:textId="1D134323" w:rsidR="00781929" w:rsidRPr="00817986" w:rsidRDefault="00562307" w:rsidP="002621AF">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ثم بين حضرته أنه </w:t>
      </w:r>
      <w:r w:rsidR="00781929" w:rsidRPr="00817986">
        <w:rPr>
          <w:rFonts w:ascii="Traditional Arabic" w:hAnsi="Traditional Arabic" w:cs="Traditional Arabic"/>
          <w:sz w:val="36"/>
          <w:szCs w:val="36"/>
          <w:rtl/>
        </w:rPr>
        <w:t>قد هاجم الإرهابيون مسجد المهدي في ربوة، الواقع في السوق المدور</w:t>
      </w:r>
      <w:r w:rsidR="002621AF">
        <w:rPr>
          <w:rFonts w:ascii="Traditional Arabic" w:hAnsi="Traditional Arabic" w:cs="Traditional Arabic" w:hint="cs"/>
          <w:sz w:val="36"/>
          <w:szCs w:val="36"/>
          <w:rtl/>
        </w:rPr>
        <w:t>ة</w:t>
      </w:r>
      <w:r w:rsidR="00781929" w:rsidRPr="00817986">
        <w:rPr>
          <w:rFonts w:ascii="Traditional Arabic" w:hAnsi="Traditional Arabic" w:cs="Traditional Arabic"/>
          <w:sz w:val="36"/>
          <w:szCs w:val="36"/>
          <w:rtl/>
        </w:rPr>
        <w:t xml:space="preserve">، وأُصيب خمسة أو ستة من إخواننا هناك، اثنان منهم جراحهما خطيرة، وقد </w:t>
      </w:r>
      <w:r w:rsidR="00306FC6">
        <w:rPr>
          <w:rFonts w:ascii="Traditional Arabic" w:hAnsi="Traditional Arabic" w:cs="Traditional Arabic" w:hint="cs"/>
          <w:sz w:val="36"/>
          <w:szCs w:val="36"/>
          <w:rtl/>
        </w:rPr>
        <w:t>خضعا</w:t>
      </w:r>
      <w:r w:rsidR="00306FC6" w:rsidRPr="00817986">
        <w:rPr>
          <w:rFonts w:ascii="Traditional Arabic" w:hAnsi="Traditional Arabic" w:cs="Traditional Arabic"/>
          <w:sz w:val="36"/>
          <w:szCs w:val="36"/>
          <w:rtl/>
        </w:rPr>
        <w:t xml:space="preserve"> </w:t>
      </w:r>
      <w:r w:rsidR="00306FC6">
        <w:rPr>
          <w:rFonts w:ascii="Traditional Arabic" w:hAnsi="Traditional Arabic" w:cs="Traditional Arabic" w:hint="cs"/>
          <w:sz w:val="36"/>
          <w:szCs w:val="36"/>
          <w:rtl/>
        </w:rPr>
        <w:t>إجراء</w:t>
      </w:r>
      <w:r w:rsidR="00306FC6" w:rsidRPr="00817986">
        <w:rPr>
          <w:rFonts w:ascii="Traditional Arabic" w:hAnsi="Traditional Arabic" w:cs="Traditional Arabic"/>
          <w:sz w:val="36"/>
          <w:szCs w:val="36"/>
          <w:rtl/>
        </w:rPr>
        <w:t xml:space="preserve"> </w:t>
      </w:r>
      <w:r w:rsidR="00781929" w:rsidRPr="00817986">
        <w:rPr>
          <w:rFonts w:ascii="Traditional Arabic" w:hAnsi="Traditional Arabic" w:cs="Traditional Arabic"/>
          <w:sz w:val="36"/>
          <w:szCs w:val="36"/>
          <w:rtl/>
        </w:rPr>
        <w:t xml:space="preserve">عمليات جراحية. نسأل الله أن </w:t>
      </w:r>
      <w:r w:rsidR="002621AF">
        <w:rPr>
          <w:rFonts w:ascii="Traditional Arabic" w:hAnsi="Traditional Arabic" w:cs="Traditional Arabic" w:hint="cs"/>
          <w:sz w:val="36"/>
          <w:szCs w:val="36"/>
          <w:rtl/>
        </w:rPr>
        <w:t>يشفيهم</w:t>
      </w:r>
      <w:r w:rsidR="00781929" w:rsidRPr="00817986">
        <w:rPr>
          <w:rFonts w:ascii="Traditional Arabic" w:hAnsi="Traditional Arabic" w:cs="Traditional Arabic"/>
          <w:sz w:val="36"/>
          <w:szCs w:val="36"/>
          <w:rtl/>
        </w:rPr>
        <w:t>، وأن ي</w:t>
      </w:r>
      <w:r w:rsidR="002621AF">
        <w:rPr>
          <w:rFonts w:ascii="Traditional Arabic" w:hAnsi="Traditional Arabic" w:cs="Traditional Arabic" w:hint="cs"/>
          <w:sz w:val="36"/>
          <w:szCs w:val="36"/>
          <w:rtl/>
        </w:rPr>
        <w:t>من</w:t>
      </w:r>
      <w:r w:rsidR="00781929" w:rsidRPr="00817986">
        <w:rPr>
          <w:rFonts w:ascii="Traditional Arabic" w:hAnsi="Traditional Arabic" w:cs="Traditional Arabic"/>
          <w:sz w:val="36"/>
          <w:szCs w:val="36"/>
          <w:rtl/>
        </w:rPr>
        <w:t xml:space="preserve"> على جميع الجرحى بالشفاء العاجل. كما قُتل أحد الإرهابيين على يد أحد حراسنا، وفرّ </w:t>
      </w:r>
      <w:r w:rsidR="00306FC6">
        <w:rPr>
          <w:rFonts w:ascii="Traditional Arabic" w:hAnsi="Traditional Arabic" w:cs="Traditional Arabic" w:hint="cs"/>
          <w:sz w:val="36"/>
          <w:szCs w:val="36"/>
          <w:rtl/>
        </w:rPr>
        <w:t>الإرهابي ال</w:t>
      </w:r>
      <w:r w:rsidR="00781929" w:rsidRPr="00817986">
        <w:rPr>
          <w:rFonts w:ascii="Traditional Arabic" w:hAnsi="Traditional Arabic" w:cs="Traditional Arabic"/>
          <w:sz w:val="36"/>
          <w:szCs w:val="36"/>
          <w:rtl/>
        </w:rPr>
        <w:t>آخر، وهذا آخر ما ورد من تقارير حتى الآن، وسوف تأتي التفاصيل الباقية.</w:t>
      </w:r>
    </w:p>
    <w:p w14:paraId="2CDE081F" w14:textId="3440C6D8" w:rsidR="002C5FAF" w:rsidRPr="00562307" w:rsidRDefault="00781929" w:rsidP="002621AF">
      <w:pPr>
        <w:bidi/>
        <w:spacing w:after="0" w:line="240" w:lineRule="auto"/>
        <w:jc w:val="both"/>
        <w:rPr>
          <w:rFonts w:ascii="Traditional Arabic" w:hAnsi="Traditional Arabic" w:cs="Traditional Arabic"/>
          <w:sz w:val="36"/>
          <w:szCs w:val="36"/>
          <w:rtl/>
        </w:rPr>
      </w:pPr>
      <w:r w:rsidRPr="00817986">
        <w:rPr>
          <w:rFonts w:ascii="Traditional Arabic" w:hAnsi="Traditional Arabic" w:cs="Traditional Arabic"/>
          <w:sz w:val="36"/>
          <w:szCs w:val="36"/>
          <w:rtl/>
        </w:rPr>
        <w:t xml:space="preserve">نسأل الله تعالى أن </w:t>
      </w:r>
      <w:r w:rsidR="00E119B8">
        <w:rPr>
          <w:rFonts w:ascii="Traditional Arabic" w:hAnsi="Traditional Arabic" w:cs="Traditional Arabic" w:hint="cs"/>
          <w:sz w:val="36"/>
          <w:szCs w:val="36"/>
          <w:rtl/>
        </w:rPr>
        <w:t>يبطش</w:t>
      </w:r>
      <w:r w:rsidRPr="00817986">
        <w:rPr>
          <w:rFonts w:ascii="Traditional Arabic" w:hAnsi="Traditional Arabic" w:cs="Traditional Arabic"/>
          <w:sz w:val="36"/>
          <w:szCs w:val="36"/>
          <w:rtl/>
        </w:rPr>
        <w:t xml:space="preserve"> سريعًا </w:t>
      </w:r>
      <w:r w:rsidR="00E119B8">
        <w:rPr>
          <w:rFonts w:ascii="Traditional Arabic" w:hAnsi="Traditional Arabic" w:cs="Traditional Arabic" w:hint="cs"/>
          <w:sz w:val="36"/>
          <w:szCs w:val="36"/>
          <w:rtl/>
        </w:rPr>
        <w:t>به</w:t>
      </w:r>
      <w:r w:rsidRPr="00817986">
        <w:rPr>
          <w:rFonts w:ascii="Traditional Arabic" w:hAnsi="Traditional Arabic" w:cs="Traditional Arabic"/>
          <w:sz w:val="36"/>
          <w:szCs w:val="36"/>
          <w:rtl/>
        </w:rPr>
        <w:t>ؤلاء الإرهابيين و</w:t>
      </w:r>
      <w:r w:rsidR="00E119B8">
        <w:rPr>
          <w:rFonts w:ascii="Traditional Arabic" w:hAnsi="Traditional Arabic" w:cs="Traditional Arabic" w:hint="cs"/>
          <w:sz w:val="36"/>
          <w:szCs w:val="36"/>
          <w:rtl/>
        </w:rPr>
        <w:t>ناقضي</w:t>
      </w:r>
      <w:r w:rsidRPr="00817986">
        <w:rPr>
          <w:rFonts w:ascii="Traditional Arabic" w:hAnsi="Traditional Arabic" w:cs="Traditional Arabic"/>
          <w:sz w:val="36"/>
          <w:szCs w:val="36"/>
          <w:rtl/>
        </w:rPr>
        <w:t xml:space="preserve"> القانون وأعداء الجماعة.</w:t>
      </w:r>
    </w:p>
    <w:sectPr w:rsidR="002C5FAF" w:rsidRPr="00562307" w:rsidSect="00562307">
      <w:pgSz w:w="11906" w:h="16838"/>
      <w:pgMar w:top="851" w:right="84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D76B" w14:textId="77777777" w:rsidR="00F915A7" w:rsidRDefault="00F915A7" w:rsidP="00C02DCD">
      <w:pPr>
        <w:spacing w:after="0" w:line="240" w:lineRule="auto"/>
      </w:pPr>
      <w:r>
        <w:separator/>
      </w:r>
    </w:p>
  </w:endnote>
  <w:endnote w:type="continuationSeparator" w:id="0">
    <w:p w14:paraId="15549D5B" w14:textId="77777777" w:rsidR="00F915A7" w:rsidRDefault="00F915A7"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altName w:val="Arial"/>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Adobe Arabic">
    <w:panose1 w:val="02040503050201020203"/>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4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panose1 w:val="02000000000000000000"/>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4F0B" w14:textId="77777777" w:rsidR="00F915A7" w:rsidRDefault="00F915A7" w:rsidP="00C02DCD">
      <w:pPr>
        <w:spacing w:after="0" w:line="240" w:lineRule="auto"/>
      </w:pPr>
      <w:r>
        <w:separator/>
      </w:r>
    </w:p>
  </w:footnote>
  <w:footnote w:type="continuationSeparator" w:id="0">
    <w:p w14:paraId="58546ED6" w14:textId="77777777" w:rsidR="00F915A7" w:rsidRDefault="00F915A7"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52851442">
    <w:abstractNumId w:val="10"/>
  </w:num>
  <w:num w:numId="2" w16cid:durableId="1332489503">
    <w:abstractNumId w:val="0"/>
  </w:num>
  <w:num w:numId="3" w16cid:durableId="502672410">
    <w:abstractNumId w:val="20"/>
  </w:num>
  <w:num w:numId="4" w16cid:durableId="1308513798">
    <w:abstractNumId w:val="3"/>
  </w:num>
  <w:num w:numId="5" w16cid:durableId="11924500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6079024">
    <w:abstractNumId w:val="13"/>
  </w:num>
  <w:num w:numId="7" w16cid:durableId="1834485784">
    <w:abstractNumId w:val="8"/>
  </w:num>
  <w:num w:numId="8" w16cid:durableId="505173803">
    <w:abstractNumId w:val="11"/>
  </w:num>
  <w:num w:numId="9" w16cid:durableId="626736308">
    <w:abstractNumId w:val="16"/>
  </w:num>
  <w:num w:numId="10" w16cid:durableId="1181817800">
    <w:abstractNumId w:val="9"/>
  </w:num>
  <w:num w:numId="11" w16cid:durableId="693582319">
    <w:abstractNumId w:val="15"/>
  </w:num>
  <w:num w:numId="12" w16cid:durableId="1859930845">
    <w:abstractNumId w:val="17"/>
  </w:num>
  <w:num w:numId="13" w16cid:durableId="1170683864">
    <w:abstractNumId w:val="19"/>
  </w:num>
  <w:num w:numId="14" w16cid:durableId="1848328006">
    <w:abstractNumId w:val="14"/>
  </w:num>
  <w:num w:numId="15" w16cid:durableId="2145541104">
    <w:abstractNumId w:val="6"/>
  </w:num>
  <w:num w:numId="16" w16cid:durableId="2121992390">
    <w:abstractNumId w:val="2"/>
  </w:num>
  <w:num w:numId="17" w16cid:durableId="741146695">
    <w:abstractNumId w:val="7"/>
  </w:num>
  <w:num w:numId="18" w16cid:durableId="469590243">
    <w:abstractNumId w:val="4"/>
  </w:num>
  <w:num w:numId="19" w16cid:durableId="1825046865">
    <w:abstractNumId w:val="12"/>
  </w:num>
  <w:num w:numId="20" w16cid:durableId="555317172">
    <w:abstractNumId w:val="1"/>
  </w:num>
  <w:num w:numId="21" w16cid:durableId="500315081">
    <w:abstractNumId w:val="18"/>
  </w:num>
  <w:num w:numId="22" w16cid:durableId="1054623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0C0B"/>
    <w:rsid w:val="00031188"/>
    <w:rsid w:val="000323A0"/>
    <w:rsid w:val="00046AFA"/>
    <w:rsid w:val="0006180E"/>
    <w:rsid w:val="00072CC9"/>
    <w:rsid w:val="00077FE1"/>
    <w:rsid w:val="000862AB"/>
    <w:rsid w:val="00091F93"/>
    <w:rsid w:val="000966D7"/>
    <w:rsid w:val="000A32D4"/>
    <w:rsid w:val="000A38EB"/>
    <w:rsid w:val="000A3D60"/>
    <w:rsid w:val="000D4D67"/>
    <w:rsid w:val="000D60B4"/>
    <w:rsid w:val="000D6F4E"/>
    <w:rsid w:val="000E467D"/>
    <w:rsid w:val="0010091C"/>
    <w:rsid w:val="00105376"/>
    <w:rsid w:val="00111614"/>
    <w:rsid w:val="001256AD"/>
    <w:rsid w:val="00131347"/>
    <w:rsid w:val="00131D41"/>
    <w:rsid w:val="00134BBA"/>
    <w:rsid w:val="00135441"/>
    <w:rsid w:val="00135CEC"/>
    <w:rsid w:val="001408C8"/>
    <w:rsid w:val="001412CB"/>
    <w:rsid w:val="00143037"/>
    <w:rsid w:val="00162C54"/>
    <w:rsid w:val="001660D0"/>
    <w:rsid w:val="00167504"/>
    <w:rsid w:val="00167FD7"/>
    <w:rsid w:val="00171143"/>
    <w:rsid w:val="0017316B"/>
    <w:rsid w:val="0018186A"/>
    <w:rsid w:val="00181E8D"/>
    <w:rsid w:val="001845CD"/>
    <w:rsid w:val="001A294C"/>
    <w:rsid w:val="001B2894"/>
    <w:rsid w:val="001B7E93"/>
    <w:rsid w:val="001C33DF"/>
    <w:rsid w:val="001C606A"/>
    <w:rsid w:val="001D2877"/>
    <w:rsid w:val="001E5A60"/>
    <w:rsid w:val="0020118B"/>
    <w:rsid w:val="00217A58"/>
    <w:rsid w:val="00217FFB"/>
    <w:rsid w:val="002212DE"/>
    <w:rsid w:val="00227161"/>
    <w:rsid w:val="0022771E"/>
    <w:rsid w:val="00227A0A"/>
    <w:rsid w:val="00237612"/>
    <w:rsid w:val="00242303"/>
    <w:rsid w:val="00247A10"/>
    <w:rsid w:val="00251169"/>
    <w:rsid w:val="002543F5"/>
    <w:rsid w:val="002621AF"/>
    <w:rsid w:val="002637A2"/>
    <w:rsid w:val="00267439"/>
    <w:rsid w:val="00271EDC"/>
    <w:rsid w:val="00277F8D"/>
    <w:rsid w:val="002811AB"/>
    <w:rsid w:val="002817AD"/>
    <w:rsid w:val="002A5774"/>
    <w:rsid w:val="002A65DA"/>
    <w:rsid w:val="002B1C24"/>
    <w:rsid w:val="002B2004"/>
    <w:rsid w:val="002C5483"/>
    <w:rsid w:val="002C5C30"/>
    <w:rsid w:val="002C5FAF"/>
    <w:rsid w:val="002D5B43"/>
    <w:rsid w:val="002E72FF"/>
    <w:rsid w:val="002F7044"/>
    <w:rsid w:val="00306FC6"/>
    <w:rsid w:val="00325913"/>
    <w:rsid w:val="00337738"/>
    <w:rsid w:val="003553DA"/>
    <w:rsid w:val="003603A4"/>
    <w:rsid w:val="00364C3D"/>
    <w:rsid w:val="00364F1D"/>
    <w:rsid w:val="00382E0B"/>
    <w:rsid w:val="00394D79"/>
    <w:rsid w:val="003A2604"/>
    <w:rsid w:val="003A26B8"/>
    <w:rsid w:val="003A529E"/>
    <w:rsid w:val="003B1185"/>
    <w:rsid w:val="003C1360"/>
    <w:rsid w:val="003C1745"/>
    <w:rsid w:val="003C38E7"/>
    <w:rsid w:val="003C590B"/>
    <w:rsid w:val="003D26D9"/>
    <w:rsid w:val="004029A6"/>
    <w:rsid w:val="00410A75"/>
    <w:rsid w:val="0041458C"/>
    <w:rsid w:val="004236F4"/>
    <w:rsid w:val="00423AC3"/>
    <w:rsid w:val="00424CBF"/>
    <w:rsid w:val="00433951"/>
    <w:rsid w:val="00433E36"/>
    <w:rsid w:val="00434DCE"/>
    <w:rsid w:val="0045212C"/>
    <w:rsid w:val="0045228D"/>
    <w:rsid w:val="00452D9D"/>
    <w:rsid w:val="004544B6"/>
    <w:rsid w:val="00460326"/>
    <w:rsid w:val="00460C4E"/>
    <w:rsid w:val="00462F3D"/>
    <w:rsid w:val="00492AB0"/>
    <w:rsid w:val="004A02A8"/>
    <w:rsid w:val="004A0AA7"/>
    <w:rsid w:val="004A40FA"/>
    <w:rsid w:val="004B1D09"/>
    <w:rsid w:val="004B2ED7"/>
    <w:rsid w:val="004D41BF"/>
    <w:rsid w:val="004D4DC0"/>
    <w:rsid w:val="004D6ADE"/>
    <w:rsid w:val="004E0E26"/>
    <w:rsid w:val="004F6E59"/>
    <w:rsid w:val="00500F67"/>
    <w:rsid w:val="005063AB"/>
    <w:rsid w:val="005111A4"/>
    <w:rsid w:val="00530A98"/>
    <w:rsid w:val="00531D2F"/>
    <w:rsid w:val="0053649F"/>
    <w:rsid w:val="0054038C"/>
    <w:rsid w:val="00552105"/>
    <w:rsid w:val="00553978"/>
    <w:rsid w:val="005606A5"/>
    <w:rsid w:val="00560F03"/>
    <w:rsid w:val="00561999"/>
    <w:rsid w:val="00561EE1"/>
    <w:rsid w:val="00562307"/>
    <w:rsid w:val="00562C49"/>
    <w:rsid w:val="00564FA3"/>
    <w:rsid w:val="00570779"/>
    <w:rsid w:val="00571EAD"/>
    <w:rsid w:val="005734EB"/>
    <w:rsid w:val="0058255E"/>
    <w:rsid w:val="00584BFD"/>
    <w:rsid w:val="00587A62"/>
    <w:rsid w:val="0059137E"/>
    <w:rsid w:val="00594B7A"/>
    <w:rsid w:val="00594E58"/>
    <w:rsid w:val="005A3C67"/>
    <w:rsid w:val="005A7C0B"/>
    <w:rsid w:val="005B5DE8"/>
    <w:rsid w:val="005B7477"/>
    <w:rsid w:val="005C0984"/>
    <w:rsid w:val="005C692F"/>
    <w:rsid w:val="005D178F"/>
    <w:rsid w:val="005D2077"/>
    <w:rsid w:val="005D2528"/>
    <w:rsid w:val="005D7C18"/>
    <w:rsid w:val="005E2ECC"/>
    <w:rsid w:val="005E516F"/>
    <w:rsid w:val="006002FD"/>
    <w:rsid w:val="006053BE"/>
    <w:rsid w:val="00614DE8"/>
    <w:rsid w:val="0062232C"/>
    <w:rsid w:val="0062499C"/>
    <w:rsid w:val="00630026"/>
    <w:rsid w:val="00657221"/>
    <w:rsid w:val="00665F99"/>
    <w:rsid w:val="006720AB"/>
    <w:rsid w:val="00672B8E"/>
    <w:rsid w:val="006A0805"/>
    <w:rsid w:val="006A7D0D"/>
    <w:rsid w:val="006C1411"/>
    <w:rsid w:val="006C7E70"/>
    <w:rsid w:val="006D6852"/>
    <w:rsid w:val="006E18EB"/>
    <w:rsid w:val="006E39F7"/>
    <w:rsid w:val="006E45C1"/>
    <w:rsid w:val="006E4C7E"/>
    <w:rsid w:val="00703A23"/>
    <w:rsid w:val="007068CE"/>
    <w:rsid w:val="007250B8"/>
    <w:rsid w:val="00732189"/>
    <w:rsid w:val="0075387D"/>
    <w:rsid w:val="007556DD"/>
    <w:rsid w:val="00781929"/>
    <w:rsid w:val="007820FD"/>
    <w:rsid w:val="007842A5"/>
    <w:rsid w:val="00787177"/>
    <w:rsid w:val="00797DB1"/>
    <w:rsid w:val="007D45A3"/>
    <w:rsid w:val="007D481F"/>
    <w:rsid w:val="007E0D53"/>
    <w:rsid w:val="007E1627"/>
    <w:rsid w:val="007E4D0F"/>
    <w:rsid w:val="007F322C"/>
    <w:rsid w:val="007F5362"/>
    <w:rsid w:val="0080070F"/>
    <w:rsid w:val="00817496"/>
    <w:rsid w:val="0083013C"/>
    <w:rsid w:val="00833023"/>
    <w:rsid w:val="00841CE6"/>
    <w:rsid w:val="00846839"/>
    <w:rsid w:val="008530AC"/>
    <w:rsid w:val="00857B57"/>
    <w:rsid w:val="00862F46"/>
    <w:rsid w:val="008633E7"/>
    <w:rsid w:val="00864EE8"/>
    <w:rsid w:val="00865944"/>
    <w:rsid w:val="00872304"/>
    <w:rsid w:val="008761B7"/>
    <w:rsid w:val="008847FC"/>
    <w:rsid w:val="00891150"/>
    <w:rsid w:val="00891203"/>
    <w:rsid w:val="00894F7C"/>
    <w:rsid w:val="008B122D"/>
    <w:rsid w:val="008B3C03"/>
    <w:rsid w:val="008C1B77"/>
    <w:rsid w:val="008C41EB"/>
    <w:rsid w:val="008C795E"/>
    <w:rsid w:val="008D0FCB"/>
    <w:rsid w:val="008E29CC"/>
    <w:rsid w:val="008E68A1"/>
    <w:rsid w:val="008F351E"/>
    <w:rsid w:val="00910C8A"/>
    <w:rsid w:val="00921873"/>
    <w:rsid w:val="00926AA4"/>
    <w:rsid w:val="0092722C"/>
    <w:rsid w:val="00927A34"/>
    <w:rsid w:val="00930DD0"/>
    <w:rsid w:val="00943D10"/>
    <w:rsid w:val="00946BCE"/>
    <w:rsid w:val="009576BD"/>
    <w:rsid w:val="0096712E"/>
    <w:rsid w:val="00980333"/>
    <w:rsid w:val="00981D98"/>
    <w:rsid w:val="00983821"/>
    <w:rsid w:val="00983B21"/>
    <w:rsid w:val="00991B43"/>
    <w:rsid w:val="009B23D5"/>
    <w:rsid w:val="009B5C44"/>
    <w:rsid w:val="009C4A94"/>
    <w:rsid w:val="009C5D8D"/>
    <w:rsid w:val="009D1DED"/>
    <w:rsid w:val="009D7FE1"/>
    <w:rsid w:val="009E527F"/>
    <w:rsid w:val="009E5875"/>
    <w:rsid w:val="009E6470"/>
    <w:rsid w:val="009F15C5"/>
    <w:rsid w:val="009F4857"/>
    <w:rsid w:val="009F7E28"/>
    <w:rsid w:val="00A05FAA"/>
    <w:rsid w:val="00A07342"/>
    <w:rsid w:val="00A102E0"/>
    <w:rsid w:val="00A12958"/>
    <w:rsid w:val="00A25234"/>
    <w:rsid w:val="00A3150A"/>
    <w:rsid w:val="00A3313A"/>
    <w:rsid w:val="00A45F5F"/>
    <w:rsid w:val="00A476BE"/>
    <w:rsid w:val="00A519EF"/>
    <w:rsid w:val="00A57F6A"/>
    <w:rsid w:val="00A65F6A"/>
    <w:rsid w:val="00A71DAC"/>
    <w:rsid w:val="00A73D55"/>
    <w:rsid w:val="00A7618A"/>
    <w:rsid w:val="00A80DC9"/>
    <w:rsid w:val="00A95137"/>
    <w:rsid w:val="00AA4A1C"/>
    <w:rsid w:val="00AA59C5"/>
    <w:rsid w:val="00AC27DD"/>
    <w:rsid w:val="00AC70FC"/>
    <w:rsid w:val="00AD736E"/>
    <w:rsid w:val="00AE2F14"/>
    <w:rsid w:val="00AE6339"/>
    <w:rsid w:val="00AF3143"/>
    <w:rsid w:val="00AF36E3"/>
    <w:rsid w:val="00AF722F"/>
    <w:rsid w:val="00B00DD5"/>
    <w:rsid w:val="00B00F53"/>
    <w:rsid w:val="00B01BC4"/>
    <w:rsid w:val="00B16556"/>
    <w:rsid w:val="00B168CC"/>
    <w:rsid w:val="00B200AF"/>
    <w:rsid w:val="00B22A21"/>
    <w:rsid w:val="00B27227"/>
    <w:rsid w:val="00B413B6"/>
    <w:rsid w:val="00B44412"/>
    <w:rsid w:val="00B453EF"/>
    <w:rsid w:val="00B52F57"/>
    <w:rsid w:val="00B53006"/>
    <w:rsid w:val="00B54F5B"/>
    <w:rsid w:val="00B55894"/>
    <w:rsid w:val="00B75353"/>
    <w:rsid w:val="00B84DEF"/>
    <w:rsid w:val="00B9018B"/>
    <w:rsid w:val="00BA2595"/>
    <w:rsid w:val="00BA5844"/>
    <w:rsid w:val="00BC136F"/>
    <w:rsid w:val="00BC2B7A"/>
    <w:rsid w:val="00BC674A"/>
    <w:rsid w:val="00BC6C7E"/>
    <w:rsid w:val="00BD6746"/>
    <w:rsid w:val="00BD76A8"/>
    <w:rsid w:val="00BE7BFF"/>
    <w:rsid w:val="00BF23B4"/>
    <w:rsid w:val="00C01849"/>
    <w:rsid w:val="00C02DCD"/>
    <w:rsid w:val="00C055C8"/>
    <w:rsid w:val="00C219B5"/>
    <w:rsid w:val="00C24627"/>
    <w:rsid w:val="00C303F2"/>
    <w:rsid w:val="00C3139A"/>
    <w:rsid w:val="00C31C46"/>
    <w:rsid w:val="00C44B2A"/>
    <w:rsid w:val="00C610B8"/>
    <w:rsid w:val="00C63C17"/>
    <w:rsid w:val="00C8013F"/>
    <w:rsid w:val="00C824B1"/>
    <w:rsid w:val="00C84872"/>
    <w:rsid w:val="00C85FE1"/>
    <w:rsid w:val="00C9455A"/>
    <w:rsid w:val="00C95398"/>
    <w:rsid w:val="00CB188E"/>
    <w:rsid w:val="00CC40F5"/>
    <w:rsid w:val="00CC4678"/>
    <w:rsid w:val="00CC594A"/>
    <w:rsid w:val="00CC7BE0"/>
    <w:rsid w:val="00CD1243"/>
    <w:rsid w:val="00CE140D"/>
    <w:rsid w:val="00CE3897"/>
    <w:rsid w:val="00CF3976"/>
    <w:rsid w:val="00D01AFD"/>
    <w:rsid w:val="00D073D4"/>
    <w:rsid w:val="00D106AF"/>
    <w:rsid w:val="00D11362"/>
    <w:rsid w:val="00D174D1"/>
    <w:rsid w:val="00D250BC"/>
    <w:rsid w:val="00D31EDE"/>
    <w:rsid w:val="00D359CE"/>
    <w:rsid w:val="00D373FF"/>
    <w:rsid w:val="00D40A92"/>
    <w:rsid w:val="00D50FD3"/>
    <w:rsid w:val="00D556DC"/>
    <w:rsid w:val="00D56A13"/>
    <w:rsid w:val="00D57ACB"/>
    <w:rsid w:val="00D613A3"/>
    <w:rsid w:val="00D62B86"/>
    <w:rsid w:val="00D67DA7"/>
    <w:rsid w:val="00D84C28"/>
    <w:rsid w:val="00D85192"/>
    <w:rsid w:val="00D9041D"/>
    <w:rsid w:val="00D923B6"/>
    <w:rsid w:val="00DB6924"/>
    <w:rsid w:val="00DC1470"/>
    <w:rsid w:val="00DD090A"/>
    <w:rsid w:val="00DD5AE0"/>
    <w:rsid w:val="00DE3AF5"/>
    <w:rsid w:val="00DE665E"/>
    <w:rsid w:val="00DF715F"/>
    <w:rsid w:val="00E119B8"/>
    <w:rsid w:val="00E11EE7"/>
    <w:rsid w:val="00E12F4C"/>
    <w:rsid w:val="00E14FDD"/>
    <w:rsid w:val="00E16BE6"/>
    <w:rsid w:val="00E1735C"/>
    <w:rsid w:val="00E21113"/>
    <w:rsid w:val="00E43429"/>
    <w:rsid w:val="00E472F9"/>
    <w:rsid w:val="00E47309"/>
    <w:rsid w:val="00E60A55"/>
    <w:rsid w:val="00E71C77"/>
    <w:rsid w:val="00E73C75"/>
    <w:rsid w:val="00E751F1"/>
    <w:rsid w:val="00E757C7"/>
    <w:rsid w:val="00E80D99"/>
    <w:rsid w:val="00E82A47"/>
    <w:rsid w:val="00E97198"/>
    <w:rsid w:val="00EA32C8"/>
    <w:rsid w:val="00EA46D7"/>
    <w:rsid w:val="00EB0213"/>
    <w:rsid w:val="00EB1FDE"/>
    <w:rsid w:val="00EB5E5F"/>
    <w:rsid w:val="00EC1E87"/>
    <w:rsid w:val="00ED6CFC"/>
    <w:rsid w:val="00EE4539"/>
    <w:rsid w:val="00EE7F41"/>
    <w:rsid w:val="00F1247F"/>
    <w:rsid w:val="00F13F0A"/>
    <w:rsid w:val="00F1597A"/>
    <w:rsid w:val="00F164D0"/>
    <w:rsid w:val="00F21FB8"/>
    <w:rsid w:val="00F254A1"/>
    <w:rsid w:val="00F42FC7"/>
    <w:rsid w:val="00F4669E"/>
    <w:rsid w:val="00F466BE"/>
    <w:rsid w:val="00F6125B"/>
    <w:rsid w:val="00F6758A"/>
    <w:rsid w:val="00F7203F"/>
    <w:rsid w:val="00F80C9E"/>
    <w:rsid w:val="00F87440"/>
    <w:rsid w:val="00F915A7"/>
    <w:rsid w:val="00FA509C"/>
    <w:rsid w:val="00FA699F"/>
    <w:rsid w:val="00FA784E"/>
    <w:rsid w:val="00FB74A6"/>
    <w:rsid w:val="00FC126A"/>
    <w:rsid w:val="00FC1D46"/>
    <w:rsid w:val="00FC1F29"/>
    <w:rsid w:val="00FC3E19"/>
    <w:rsid w:val="00FC6670"/>
    <w:rsid w:val="00FD47B0"/>
    <w:rsid w:val="00FD4A78"/>
    <w:rsid w:val="00FE2E2E"/>
    <w:rsid w:val="00FE423F"/>
    <w:rsid w:val="00FF3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
    <w:name w:val="qu"/>
    <w:basedOn w:val="DefaultParagraphFont"/>
    <w:rsid w:val="002C5FAF"/>
  </w:style>
  <w:style w:type="character" w:customStyle="1" w:styleId="go">
    <w:name w:val="go"/>
    <w:basedOn w:val="DefaultParagraphFont"/>
    <w:rsid w:val="002C5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DE624-F1AC-4443-99ED-CDCCE737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cp:lastPrinted>2025-10-14T14:00:00Z</cp:lastPrinted>
  <dcterms:created xsi:type="dcterms:W3CDTF">2025-10-14T14:03:00Z</dcterms:created>
  <dcterms:modified xsi:type="dcterms:W3CDTF">2025-10-14T14:03:00Z</dcterms:modified>
</cp:coreProperties>
</file>